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2865F6" w:rsidP="002865F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7 сентября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2865F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2865F6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242A7B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2865F6">
        <w:rPr>
          <w:rFonts w:ascii="Times New Roman" w:hAnsi="Times New Roman" w:cs="Times New Roman"/>
          <w:sz w:val="28"/>
          <w:szCs w:val="28"/>
        </w:rPr>
        <w:t>12 октября</w:t>
      </w:r>
      <w:r w:rsidR="00054E1D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5B2741">
        <w:rPr>
          <w:rFonts w:ascii="Times New Roman" w:hAnsi="Times New Roman" w:cs="Times New Roman"/>
          <w:sz w:val="28"/>
          <w:szCs w:val="28"/>
        </w:rPr>
        <w:t>202</w:t>
      </w:r>
      <w:r w:rsidR="00D460DB" w:rsidRPr="005B2741">
        <w:rPr>
          <w:rFonts w:ascii="Times New Roman" w:hAnsi="Times New Roman" w:cs="Times New Roman"/>
          <w:sz w:val="28"/>
          <w:szCs w:val="28"/>
        </w:rPr>
        <w:t>1</w:t>
      </w:r>
      <w:r w:rsidR="00393156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2D86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="00E82C97" w:rsidRPr="005B2741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B274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Pr="005B2741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B2741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B2741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B2741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B2741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B2741">
        <w:rPr>
          <w:rFonts w:ascii="Times New Roman" w:hAnsi="Times New Roman" w:cs="Times New Roman"/>
          <w:sz w:val="28"/>
          <w:szCs w:val="28"/>
        </w:rPr>
        <w:t>по вопрос</w:t>
      </w:r>
      <w:r w:rsidR="00E1396E">
        <w:rPr>
          <w:rFonts w:ascii="Times New Roman" w:hAnsi="Times New Roman" w:cs="Times New Roman"/>
          <w:sz w:val="28"/>
          <w:szCs w:val="28"/>
        </w:rPr>
        <w:t>ам</w:t>
      </w:r>
      <w:r w:rsidR="005B2741">
        <w:rPr>
          <w:rFonts w:ascii="Times New Roman" w:hAnsi="Times New Roman" w:cs="Times New Roman"/>
          <w:sz w:val="28"/>
          <w:szCs w:val="28"/>
        </w:rPr>
        <w:t>: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F63459">
        <w:rPr>
          <w:rFonts w:ascii="Times New Roman" w:hAnsi="Times New Roman"/>
          <w:sz w:val="28"/>
          <w:szCs w:val="28"/>
        </w:rPr>
        <w:t>включ</w:t>
      </w:r>
      <w:r>
        <w:rPr>
          <w:rFonts w:ascii="Times New Roman" w:hAnsi="Times New Roman"/>
          <w:sz w:val="28"/>
          <w:szCs w:val="28"/>
        </w:rPr>
        <w:t>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>. и выше), зоны улично-дорожной сети, земельны</w:t>
      </w:r>
      <w:r w:rsidR="00D236FA">
        <w:rPr>
          <w:rFonts w:ascii="Times New Roman" w:hAnsi="Times New Roman"/>
          <w:sz w:val="28"/>
          <w:szCs w:val="28"/>
        </w:rPr>
        <w:t>х</w:t>
      </w:r>
      <w:r w:rsidRPr="00F63459">
        <w:rPr>
          <w:rFonts w:ascii="Times New Roman" w:hAnsi="Times New Roman"/>
          <w:sz w:val="28"/>
          <w:szCs w:val="28"/>
        </w:rPr>
        <w:t xml:space="preserve"> участк</w:t>
      </w:r>
      <w:r w:rsidR="00265C94">
        <w:rPr>
          <w:rFonts w:ascii="Times New Roman" w:hAnsi="Times New Roman"/>
          <w:sz w:val="28"/>
          <w:szCs w:val="28"/>
        </w:rPr>
        <w:t>ов</w:t>
      </w:r>
      <w:r w:rsidRPr="00F63459">
        <w:rPr>
          <w:rFonts w:ascii="Times New Roman" w:hAnsi="Times New Roman"/>
          <w:sz w:val="28"/>
          <w:szCs w:val="28"/>
        </w:rPr>
        <w:t xml:space="preserve"> общей площадью 53761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>., расположенны</w:t>
      </w:r>
      <w:r w:rsidR="00265C94">
        <w:rPr>
          <w:rFonts w:ascii="Times New Roman" w:hAnsi="Times New Roman"/>
          <w:sz w:val="28"/>
          <w:szCs w:val="28"/>
        </w:rPr>
        <w:t>х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город Элиста, ул. Ю. Клыкова, №№ 76, 80, 82, 92 «Г», 92 «Д», въезд Улан </w:t>
      </w:r>
      <w:proofErr w:type="spellStart"/>
      <w:r w:rsidRPr="00F63459">
        <w:rPr>
          <w:rFonts w:ascii="Times New Roman" w:hAnsi="Times New Roman"/>
          <w:sz w:val="28"/>
          <w:szCs w:val="28"/>
        </w:rPr>
        <w:t>Залата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, №№ 1-10, 1 «А», 13-24, 26-30, 32, ул. им. В. </w:t>
      </w:r>
      <w:proofErr w:type="spellStart"/>
      <w:r w:rsidRPr="00F63459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, №№ 21, 23, 25-30, 30 «А», 32-34, 36, ул. им. </w:t>
      </w:r>
      <w:proofErr w:type="spellStart"/>
      <w:r w:rsidRPr="00F63459">
        <w:rPr>
          <w:rFonts w:ascii="Times New Roman" w:hAnsi="Times New Roman"/>
          <w:sz w:val="28"/>
          <w:szCs w:val="28"/>
        </w:rPr>
        <w:t>Тачиева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 А.Э., №№ 18-25, пер. Советский, №№ 7, 17, пер. Восточный, №№ 28 «А», 30 «А», 32 «А», 34 «А», 36 «А», 38, </w:t>
      </w:r>
      <w:proofErr w:type="spellStart"/>
      <w:r w:rsidRPr="00F63459">
        <w:rPr>
          <w:rFonts w:ascii="Times New Roman" w:hAnsi="Times New Roman"/>
          <w:sz w:val="28"/>
          <w:szCs w:val="28"/>
        </w:rPr>
        <w:t>пр</w:t>
      </w:r>
      <w:proofErr w:type="spellEnd"/>
      <w:r w:rsidRPr="00F63459">
        <w:rPr>
          <w:rFonts w:ascii="Times New Roman" w:hAnsi="Times New Roman"/>
          <w:sz w:val="28"/>
          <w:szCs w:val="28"/>
        </w:rPr>
        <w:t>-д Восточный, № 17, ул. Л. Чайкиной, №№ 1, 1 «А», 3, 5, 7, 9,</w:t>
      </w:r>
      <w:r>
        <w:rPr>
          <w:rFonts w:ascii="Times New Roman" w:hAnsi="Times New Roman"/>
          <w:sz w:val="28"/>
          <w:szCs w:val="28"/>
        </w:rPr>
        <w:t xml:space="preserve"> 11, 13, 15, 15, 15 «А», 19, 21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включения </w:t>
      </w:r>
      <w:r w:rsidRPr="00F63459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>.), с исключением из зоны улично-дорожной с</w:t>
      </w:r>
      <w:r w:rsidR="00265C94">
        <w:rPr>
          <w:rFonts w:ascii="Times New Roman" w:hAnsi="Times New Roman"/>
          <w:sz w:val="28"/>
          <w:szCs w:val="28"/>
        </w:rPr>
        <w:t>ети, коммунальной зоны, земельного</w:t>
      </w:r>
      <w:r w:rsidRPr="00F63459">
        <w:rPr>
          <w:rFonts w:ascii="Times New Roman" w:hAnsi="Times New Roman"/>
          <w:sz w:val="28"/>
          <w:szCs w:val="28"/>
        </w:rPr>
        <w:t xml:space="preserve"> участк</w:t>
      </w:r>
      <w:r w:rsidR="00265C94">
        <w:rPr>
          <w:rFonts w:ascii="Times New Roman" w:hAnsi="Times New Roman"/>
          <w:sz w:val="28"/>
          <w:szCs w:val="28"/>
        </w:rPr>
        <w:t>а</w:t>
      </w:r>
      <w:r w:rsidRPr="00F63459">
        <w:rPr>
          <w:rFonts w:ascii="Times New Roman" w:hAnsi="Times New Roman"/>
          <w:sz w:val="28"/>
          <w:szCs w:val="28"/>
        </w:rPr>
        <w:t xml:space="preserve"> с кадастровым номером 08:14:030542:1637 площадью 600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>., расположенн</w:t>
      </w:r>
      <w:r w:rsidR="00265C94">
        <w:rPr>
          <w:rFonts w:ascii="Times New Roman" w:hAnsi="Times New Roman"/>
          <w:sz w:val="28"/>
          <w:szCs w:val="28"/>
        </w:rPr>
        <w:t>ого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город Элиста, ул. </w:t>
      </w:r>
      <w:proofErr w:type="spellStart"/>
      <w:r w:rsidRPr="00F63459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№ 23 «Д»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включения </w:t>
      </w:r>
      <w:r w:rsidRPr="00F63459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общественных центров, </w:t>
      </w:r>
      <w:r w:rsidR="00265C94">
        <w:rPr>
          <w:rFonts w:ascii="Times New Roman" w:hAnsi="Times New Roman"/>
          <w:sz w:val="28"/>
          <w:szCs w:val="28"/>
        </w:rPr>
        <w:t xml:space="preserve">земельных участков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кадастровыми номерами 08:14:030251:34; 08:14:030251:73, общей площадью 744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Pr="00F63459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 xml:space="preserve">город Элиста, ул. </w:t>
      </w:r>
      <w:proofErr w:type="spellStart"/>
      <w:r>
        <w:rPr>
          <w:rFonts w:ascii="Times New Roman" w:hAnsi="Times New Roman"/>
          <w:sz w:val="28"/>
          <w:szCs w:val="28"/>
        </w:rPr>
        <w:t>Джангара</w:t>
      </w:r>
      <w:proofErr w:type="spellEnd"/>
      <w:r>
        <w:rPr>
          <w:rFonts w:ascii="Times New Roman" w:hAnsi="Times New Roman"/>
          <w:sz w:val="28"/>
          <w:szCs w:val="28"/>
        </w:rPr>
        <w:t>, № 8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 номером 08:14:030106:88 площадью 600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="00265C94" w:rsidRPr="00F63459">
        <w:rPr>
          <w:rFonts w:ascii="Times New Roman" w:hAnsi="Times New Roman"/>
          <w:sz w:val="28"/>
          <w:szCs w:val="28"/>
        </w:rPr>
        <w:t xml:space="preserve"> </w:t>
      </w:r>
      <w:r w:rsidRPr="00F63459">
        <w:rPr>
          <w:rFonts w:ascii="Times New Roman" w:hAnsi="Times New Roman"/>
          <w:sz w:val="28"/>
          <w:szCs w:val="28"/>
        </w:rPr>
        <w:t>по адресу: горо</w:t>
      </w:r>
      <w:r>
        <w:rPr>
          <w:rFonts w:ascii="Times New Roman" w:hAnsi="Times New Roman"/>
          <w:sz w:val="28"/>
          <w:szCs w:val="28"/>
        </w:rPr>
        <w:t xml:space="preserve">д Элиста, ул. </w:t>
      </w:r>
      <w:proofErr w:type="spellStart"/>
      <w:r>
        <w:rPr>
          <w:rFonts w:ascii="Times New Roman" w:hAnsi="Times New Roman"/>
          <w:sz w:val="28"/>
          <w:szCs w:val="28"/>
        </w:rPr>
        <w:t>Хошеутовская</w:t>
      </w:r>
      <w:proofErr w:type="spellEnd"/>
      <w:r>
        <w:rPr>
          <w:rFonts w:ascii="Times New Roman" w:hAnsi="Times New Roman"/>
          <w:sz w:val="28"/>
          <w:szCs w:val="28"/>
        </w:rPr>
        <w:t>, № 1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объектов здравоохранения и социального обеспечения, с исключением из зоны зеленых насаждений, зоны торговых и </w:t>
      </w:r>
      <w:r w:rsidRPr="00F63459">
        <w:rPr>
          <w:rFonts w:ascii="Times New Roman" w:hAnsi="Times New Roman"/>
          <w:sz w:val="28"/>
          <w:szCs w:val="28"/>
        </w:rPr>
        <w:lastRenderedPageBreak/>
        <w:t xml:space="preserve">коммерческих объектов,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 номером 08:14:030543:64 площадью 502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 адресу: </w:t>
      </w:r>
      <w:r>
        <w:rPr>
          <w:rFonts w:ascii="Times New Roman" w:hAnsi="Times New Roman"/>
          <w:sz w:val="28"/>
          <w:szCs w:val="28"/>
        </w:rPr>
        <w:t>город Элиста, ул. Ленина, № 329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</w:t>
      </w:r>
      <w:proofErr w:type="spellStart"/>
      <w:r w:rsidRPr="00F63459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 малоэтажной жилой застройки,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 номером 08:14:030346:29 площадью 450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город Э</w:t>
      </w:r>
      <w:r>
        <w:rPr>
          <w:rFonts w:ascii="Times New Roman" w:hAnsi="Times New Roman"/>
          <w:sz w:val="28"/>
          <w:szCs w:val="28"/>
        </w:rPr>
        <w:t>листа, ул. Автомобилистов, № 47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земельный участок с кадастровым номером 08:14:000000:120 площадью 525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>., расположенный по адресу: г</w:t>
      </w:r>
      <w:r>
        <w:rPr>
          <w:rFonts w:ascii="Times New Roman" w:hAnsi="Times New Roman"/>
          <w:sz w:val="28"/>
          <w:szCs w:val="28"/>
        </w:rPr>
        <w:t>ород Элиста, 9 микрорайон, № 39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включения </w:t>
      </w:r>
      <w:r w:rsidRPr="00F63459">
        <w:rPr>
          <w:rFonts w:ascii="Times New Roman" w:hAnsi="Times New Roman"/>
          <w:sz w:val="28"/>
          <w:szCs w:val="28"/>
        </w:rPr>
        <w:t xml:space="preserve">в зону коллективных садов, с исключением из зоны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</w:t>
      </w:r>
      <w:r w:rsidR="00265C94">
        <w:rPr>
          <w:rFonts w:ascii="Times New Roman" w:hAnsi="Times New Roman"/>
          <w:sz w:val="28"/>
          <w:szCs w:val="28"/>
        </w:rPr>
        <w:t xml:space="preserve">земельных участков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кадастровыми номерами 08:14:031103:1467, 08:14:031103:1465, 08:14:031103:1453, 08:14:031103:1462, 08:14:031103:1469, 08:14:031103:1468, 08:14:031103:1461, 08:14:031103:1407, 08:14:031103:1403, 08:14:031103:1408, 08:14:031103:1451, 08:14:031103:1444, 08:14:031103:1463, 08:14:031103:1445, 08:14:031103:1418, 08:14:031103:1489 общей площадью 10200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город Элиста, садоводческое товарищество «Нарта», №№ 50, 51, 52, 53, 54, 57, 58, 59, 60, 63, 64, 76, 80, 81, 82, севернее садоводч</w:t>
      </w:r>
      <w:r>
        <w:rPr>
          <w:rFonts w:ascii="Times New Roman" w:hAnsi="Times New Roman"/>
          <w:sz w:val="28"/>
          <w:szCs w:val="28"/>
        </w:rPr>
        <w:t>еского товарищества «</w:t>
      </w:r>
      <w:proofErr w:type="spellStart"/>
      <w:r>
        <w:rPr>
          <w:rFonts w:ascii="Times New Roman" w:hAnsi="Times New Roman"/>
          <w:sz w:val="28"/>
          <w:szCs w:val="28"/>
        </w:rPr>
        <w:t>Зун</w:t>
      </w:r>
      <w:proofErr w:type="spellEnd"/>
      <w:r>
        <w:rPr>
          <w:rFonts w:ascii="Times New Roman" w:hAnsi="Times New Roman"/>
          <w:sz w:val="28"/>
          <w:szCs w:val="28"/>
        </w:rPr>
        <w:t>», № 57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включения </w:t>
      </w:r>
      <w:r w:rsidRPr="00F63459">
        <w:rPr>
          <w:rFonts w:ascii="Times New Roman" w:hAnsi="Times New Roman"/>
          <w:sz w:val="28"/>
          <w:szCs w:val="28"/>
        </w:rPr>
        <w:t xml:space="preserve">в зону культовых объектов, с исключением из зоны зеленых насаждений,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общей площадью 16872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</w:t>
      </w:r>
      <w:bookmarkStart w:id="0" w:name="_GoBack"/>
      <w:bookmarkEnd w:id="0"/>
      <w:r w:rsidRPr="00F63459">
        <w:rPr>
          <w:rFonts w:ascii="Times New Roman" w:hAnsi="Times New Roman"/>
          <w:sz w:val="28"/>
          <w:szCs w:val="28"/>
        </w:rPr>
        <w:t xml:space="preserve"> адресному ориентиру: город Элиста, восточнее земельного участка с кадас</w:t>
      </w:r>
      <w:r>
        <w:rPr>
          <w:rFonts w:ascii="Times New Roman" w:hAnsi="Times New Roman"/>
          <w:sz w:val="28"/>
          <w:szCs w:val="28"/>
        </w:rPr>
        <w:t>тровым номером 08:14:030658:134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 включения</w:t>
      </w:r>
      <w:r w:rsidRPr="00F63459">
        <w:rPr>
          <w:rFonts w:ascii="Times New Roman" w:hAnsi="Times New Roman"/>
          <w:sz w:val="28"/>
          <w:szCs w:val="28"/>
        </w:rPr>
        <w:t xml:space="preserve"> в коммунальную зону, с исключением из зоны многоэтажной жилой застройки (5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F63459">
        <w:rPr>
          <w:rFonts w:ascii="Times New Roman" w:hAnsi="Times New Roman"/>
          <w:sz w:val="28"/>
          <w:szCs w:val="28"/>
        </w:rPr>
        <w:t>.</w:t>
      </w:r>
      <w:proofErr w:type="gramEnd"/>
      <w:r w:rsidRPr="00F63459">
        <w:rPr>
          <w:rFonts w:ascii="Times New Roman" w:hAnsi="Times New Roman"/>
          <w:sz w:val="28"/>
          <w:szCs w:val="28"/>
        </w:rPr>
        <w:t xml:space="preserve"> и выше),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>с кадастровым номером 08:14:030627:55 площадью 2</w:t>
      </w:r>
      <w:r w:rsidR="00BC728D">
        <w:rPr>
          <w:rFonts w:ascii="Times New Roman" w:hAnsi="Times New Roman"/>
          <w:sz w:val="28"/>
          <w:szCs w:val="28"/>
        </w:rPr>
        <w:t>1</w:t>
      </w:r>
      <w:r w:rsidRPr="00F634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="00265C94" w:rsidRPr="00F63459">
        <w:rPr>
          <w:rFonts w:ascii="Times New Roman" w:hAnsi="Times New Roman"/>
          <w:sz w:val="28"/>
          <w:szCs w:val="28"/>
        </w:rPr>
        <w:t xml:space="preserve"> </w:t>
      </w:r>
      <w:r w:rsidRPr="00F63459">
        <w:rPr>
          <w:rFonts w:ascii="Times New Roman" w:hAnsi="Times New Roman"/>
          <w:sz w:val="28"/>
          <w:szCs w:val="28"/>
        </w:rPr>
        <w:t>по адресному ориентиру: город Элиста, ул. Клыкова</w:t>
      </w:r>
      <w:r>
        <w:rPr>
          <w:rFonts w:ascii="Times New Roman" w:hAnsi="Times New Roman"/>
          <w:sz w:val="28"/>
          <w:szCs w:val="28"/>
        </w:rPr>
        <w:t>, юго-восточнее ж/д 24, гараж 9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общественных центров, с исключением из коммунальной зоны и зоны городских лесов, </w:t>
      </w:r>
      <w:r w:rsidR="00265C94">
        <w:rPr>
          <w:rFonts w:ascii="Times New Roman" w:hAnsi="Times New Roman"/>
          <w:sz w:val="28"/>
          <w:szCs w:val="28"/>
        </w:rPr>
        <w:t xml:space="preserve">земельных участков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кадастровыми номерами 08:14:020205:106, 08:14:020205:99 общей площадью 1374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Pr="00F63459">
        <w:rPr>
          <w:rFonts w:ascii="Times New Roman" w:hAnsi="Times New Roman"/>
          <w:sz w:val="28"/>
          <w:szCs w:val="28"/>
        </w:rPr>
        <w:t xml:space="preserve"> по адресному ориентиру: город Элиста, Северная объездная автодорога, кв. 6 + 600 (слева), автомобильная дорога Северная объездная вокруг г. </w:t>
      </w:r>
      <w:r>
        <w:rPr>
          <w:rFonts w:ascii="Times New Roman" w:hAnsi="Times New Roman"/>
          <w:sz w:val="28"/>
          <w:szCs w:val="28"/>
        </w:rPr>
        <w:t>Элиста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 xml:space="preserve">земельных участков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кадастровыми номерами 08:14:030324:139, 08:14:030324:140 общей площадью </w:t>
      </w:r>
      <w:proofErr w:type="gramStart"/>
      <w:r w:rsidRPr="00F63459">
        <w:rPr>
          <w:rFonts w:ascii="Times New Roman" w:hAnsi="Times New Roman"/>
          <w:sz w:val="28"/>
          <w:szCs w:val="28"/>
        </w:rPr>
        <w:t xml:space="preserve">1200 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>.</w:t>
      </w:r>
      <w:proofErr w:type="gramEnd"/>
      <w:r w:rsidRPr="00F63459">
        <w:rPr>
          <w:rFonts w:ascii="Times New Roman" w:hAnsi="Times New Roman"/>
          <w:sz w:val="28"/>
          <w:szCs w:val="28"/>
        </w:rPr>
        <w:t xml:space="preserve">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город Элиста,</w:t>
      </w:r>
      <w:r>
        <w:rPr>
          <w:rFonts w:ascii="Times New Roman" w:hAnsi="Times New Roman"/>
          <w:sz w:val="28"/>
          <w:szCs w:val="28"/>
        </w:rPr>
        <w:t xml:space="preserve"> ул. Юбилейная, №№ 2 «А», 2 «Б»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</w:t>
      </w:r>
      <w:r w:rsidRPr="00F63459">
        <w:rPr>
          <w:rFonts w:ascii="Times New Roman" w:hAnsi="Times New Roman"/>
          <w:sz w:val="28"/>
          <w:szCs w:val="28"/>
        </w:rPr>
        <w:lastRenderedPageBreak/>
        <w:t xml:space="preserve">кадастровым номером 08:14:030101:269 площадью 1200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</w:t>
      </w:r>
      <w:r>
        <w:rPr>
          <w:rFonts w:ascii="Times New Roman" w:hAnsi="Times New Roman"/>
          <w:sz w:val="28"/>
          <w:szCs w:val="28"/>
        </w:rPr>
        <w:t xml:space="preserve">од Элиста, ул. </w:t>
      </w:r>
      <w:proofErr w:type="spellStart"/>
      <w:r>
        <w:rPr>
          <w:rFonts w:ascii="Times New Roman" w:hAnsi="Times New Roman"/>
          <w:sz w:val="28"/>
          <w:szCs w:val="28"/>
        </w:rPr>
        <w:t>Альмна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Цецг</w:t>
      </w:r>
      <w:proofErr w:type="spellEnd"/>
      <w:r>
        <w:rPr>
          <w:rFonts w:ascii="Times New Roman" w:hAnsi="Times New Roman"/>
          <w:sz w:val="28"/>
          <w:szCs w:val="28"/>
        </w:rPr>
        <w:t>, № 1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малоэтажной высокоплотной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 и зоны зеленых насаждений,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 номером 08:14:030502:104 площадью 900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 адресу: го</w:t>
      </w:r>
      <w:r>
        <w:rPr>
          <w:rFonts w:ascii="Times New Roman" w:hAnsi="Times New Roman"/>
          <w:sz w:val="28"/>
          <w:szCs w:val="28"/>
        </w:rPr>
        <w:t>род Элиста, 10 микрорайон, № 50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15) включения </w:t>
      </w:r>
      <w:r w:rsidRPr="00F63459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и зоны зеленых насаждений,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Pr="00F63459">
        <w:rPr>
          <w:rFonts w:ascii="Times New Roman" w:hAnsi="Times New Roman"/>
          <w:sz w:val="28"/>
          <w:szCs w:val="28"/>
        </w:rPr>
        <w:t xml:space="preserve">с кадастровым номером 08:14:030425:76 площадью </w:t>
      </w:r>
      <w:proofErr w:type="gramStart"/>
      <w:r w:rsidRPr="00F63459">
        <w:rPr>
          <w:rFonts w:ascii="Times New Roman" w:hAnsi="Times New Roman"/>
          <w:sz w:val="28"/>
          <w:szCs w:val="28"/>
        </w:rPr>
        <w:t xml:space="preserve">600 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>.</w:t>
      </w:r>
      <w:proofErr w:type="gramEnd"/>
      <w:r w:rsidRPr="00F63459">
        <w:rPr>
          <w:rFonts w:ascii="Times New Roman" w:hAnsi="Times New Roman"/>
          <w:sz w:val="28"/>
          <w:szCs w:val="28"/>
        </w:rPr>
        <w:t xml:space="preserve">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Pr="00F63459">
        <w:rPr>
          <w:rFonts w:ascii="Times New Roman" w:hAnsi="Times New Roman"/>
          <w:sz w:val="28"/>
          <w:szCs w:val="28"/>
        </w:rPr>
        <w:t xml:space="preserve"> по адрес</w:t>
      </w:r>
      <w:r w:rsidR="00D236FA">
        <w:rPr>
          <w:rFonts w:ascii="Times New Roman" w:hAnsi="Times New Roman"/>
          <w:sz w:val="28"/>
          <w:szCs w:val="28"/>
        </w:rPr>
        <w:t>у: город Элиста, 17 улица, № 12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F63459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 включения</w:t>
      </w:r>
      <w:r w:rsidRPr="00F63459">
        <w:rPr>
          <w:rFonts w:ascii="Times New Roman" w:hAnsi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 и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 xml:space="preserve">земельных участков </w:t>
      </w:r>
      <w:r w:rsidRPr="00F63459">
        <w:rPr>
          <w:rFonts w:ascii="Times New Roman" w:hAnsi="Times New Roman"/>
          <w:sz w:val="28"/>
          <w:szCs w:val="28"/>
        </w:rPr>
        <w:t xml:space="preserve">общей площадью 1000 </w:t>
      </w:r>
      <w:proofErr w:type="spellStart"/>
      <w:r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Pr="00F63459">
        <w:rPr>
          <w:rFonts w:ascii="Times New Roman" w:hAnsi="Times New Roman"/>
          <w:sz w:val="28"/>
          <w:szCs w:val="28"/>
        </w:rPr>
        <w:t xml:space="preserve"> по адресу: гор</w:t>
      </w:r>
      <w:r w:rsidR="00D236FA">
        <w:rPr>
          <w:rFonts w:ascii="Times New Roman" w:hAnsi="Times New Roman"/>
          <w:sz w:val="28"/>
          <w:szCs w:val="28"/>
        </w:rPr>
        <w:t>од Элиста, район Сити-3, 44 "Г"</w:t>
      </w:r>
      <w:r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.), с исключением из зоны зеленых насаждений,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="00F63459" w:rsidRPr="00F63459">
        <w:rPr>
          <w:rFonts w:ascii="Times New Roman" w:hAnsi="Times New Roman"/>
          <w:sz w:val="28"/>
          <w:szCs w:val="28"/>
        </w:rPr>
        <w:t xml:space="preserve">с кадастровым номером 08:14:030134:1384 площадью 600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адресу: город Элиста, ул. 70-летия П</w:t>
      </w:r>
      <w:r>
        <w:rPr>
          <w:rFonts w:ascii="Times New Roman" w:hAnsi="Times New Roman"/>
          <w:sz w:val="28"/>
          <w:szCs w:val="28"/>
        </w:rPr>
        <w:t>обеды, № 23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 зону торговых и коммерческих объектов, с исключением из зоны индивидуальной жилой застройки (до 3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.), </w:t>
      </w:r>
      <w:r w:rsidR="00265C94">
        <w:rPr>
          <w:rFonts w:ascii="Times New Roman" w:hAnsi="Times New Roman"/>
          <w:sz w:val="28"/>
          <w:szCs w:val="28"/>
        </w:rPr>
        <w:t xml:space="preserve">земельного участка </w:t>
      </w:r>
      <w:r w:rsidR="00F63459" w:rsidRPr="00F63459">
        <w:rPr>
          <w:rFonts w:ascii="Times New Roman" w:hAnsi="Times New Roman"/>
          <w:sz w:val="28"/>
          <w:szCs w:val="28"/>
        </w:rPr>
        <w:t xml:space="preserve">площадью 2332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адресному ориентиру</w:t>
      </w:r>
      <w:r>
        <w:rPr>
          <w:rFonts w:ascii="Times New Roman" w:hAnsi="Times New Roman"/>
          <w:sz w:val="28"/>
          <w:szCs w:val="28"/>
        </w:rPr>
        <w:t>: город Элиста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19) включения</w:t>
      </w:r>
      <w:r w:rsidR="00F63459" w:rsidRPr="00F63459">
        <w:rPr>
          <w:rFonts w:ascii="Times New Roman" w:hAnsi="Times New Roman"/>
          <w:sz w:val="28"/>
          <w:szCs w:val="28"/>
        </w:rPr>
        <w:t xml:space="preserve"> в зону коллективных садов, с исключением из зоны зеленых насаждений и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>земельного участка</w:t>
      </w:r>
      <w:r w:rsidR="00F63459" w:rsidRPr="00F63459">
        <w:rPr>
          <w:rFonts w:ascii="Times New Roman" w:hAnsi="Times New Roman"/>
          <w:sz w:val="28"/>
          <w:szCs w:val="28"/>
        </w:rPr>
        <w:t xml:space="preserve"> площадью 3061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расположенного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адресному ориентиру: город Элиста, в</w:t>
      </w:r>
      <w:r>
        <w:rPr>
          <w:rFonts w:ascii="Times New Roman" w:hAnsi="Times New Roman"/>
          <w:sz w:val="28"/>
          <w:szCs w:val="28"/>
        </w:rPr>
        <w:t>осточнее дома № 40 улицы Титова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 зону общественных центров, с исключением из зоны зеленых насаждений и зоны улично-дорожной сети, </w:t>
      </w:r>
      <w:r w:rsidR="00265C94">
        <w:rPr>
          <w:rFonts w:ascii="Times New Roman" w:hAnsi="Times New Roman"/>
          <w:sz w:val="28"/>
          <w:szCs w:val="28"/>
        </w:rPr>
        <w:t>земельных участков</w:t>
      </w:r>
      <w:r w:rsidR="00F63459" w:rsidRPr="00F63459">
        <w:rPr>
          <w:rFonts w:ascii="Times New Roman" w:hAnsi="Times New Roman"/>
          <w:sz w:val="28"/>
          <w:szCs w:val="28"/>
        </w:rPr>
        <w:t xml:space="preserve"> с кадастровыми номерами 08:14:030210:898, 08:14:030210:1288 общей площадью 8955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адресному ориентиру: город Эли</w:t>
      </w:r>
      <w:r>
        <w:rPr>
          <w:rFonts w:ascii="Times New Roman" w:hAnsi="Times New Roman"/>
          <w:sz w:val="28"/>
          <w:szCs w:val="28"/>
        </w:rPr>
        <w:t>ста, ул. Ипподромная, южнее № 1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 зону индивидуальной жилой застройки (до 3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эт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.), с исключением из зоны улично-дорожной сети и зоны зеленых насаждений,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="00F63459" w:rsidRPr="00F63459">
        <w:rPr>
          <w:rFonts w:ascii="Times New Roman" w:hAnsi="Times New Roman"/>
          <w:sz w:val="28"/>
          <w:szCs w:val="28"/>
        </w:rPr>
        <w:t xml:space="preserve"> с кадастровыми номерами 08:14:040108:120, 08:14:040108:117, 08:14:040108:65, 08:14:040108:60, 08:14:040108:124 общей площадью 4600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адресу: город Элиста, п. Арша</w:t>
      </w:r>
      <w:r>
        <w:rPr>
          <w:rFonts w:ascii="Times New Roman" w:hAnsi="Times New Roman"/>
          <w:sz w:val="28"/>
          <w:szCs w:val="28"/>
        </w:rPr>
        <w:t>н, въезд Молодежный, №№ 1, 7, 9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F63459" w:rsidRPr="00F63459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 зону сельскохозяйственного использования, с исключением из зоны городских лесов, </w:t>
      </w:r>
      <w:r w:rsidR="00265C94">
        <w:rPr>
          <w:rFonts w:ascii="Times New Roman" w:hAnsi="Times New Roman"/>
          <w:sz w:val="28"/>
          <w:szCs w:val="28"/>
        </w:rPr>
        <w:t>земельных участков</w:t>
      </w:r>
      <w:r w:rsidR="00F63459" w:rsidRPr="00F63459">
        <w:rPr>
          <w:rFonts w:ascii="Times New Roman" w:hAnsi="Times New Roman"/>
          <w:sz w:val="28"/>
          <w:szCs w:val="28"/>
        </w:rPr>
        <w:t xml:space="preserve"> с кадастровыми номерами 08:14:040109:79, 08:14:040109:76, 08:14:040109:77, 08:14:040109:78 общей площадью 2920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265C94">
        <w:rPr>
          <w:rFonts w:ascii="Times New Roman" w:hAnsi="Times New Roman"/>
          <w:sz w:val="28"/>
          <w:szCs w:val="28"/>
        </w:rPr>
        <w:t>расположенных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адресу: город Элиста, п. Аршан, квартал Сиреневых т</w:t>
      </w:r>
      <w:r>
        <w:rPr>
          <w:rFonts w:ascii="Times New Roman" w:hAnsi="Times New Roman"/>
          <w:sz w:val="28"/>
          <w:szCs w:val="28"/>
        </w:rPr>
        <w:t>уманов, д. 6 "А", "Б", "В", "Г"</w:t>
      </w:r>
      <w:r w:rsidR="00F63459" w:rsidRPr="00F63459">
        <w:rPr>
          <w:rFonts w:ascii="Times New Roman" w:hAnsi="Times New Roman"/>
          <w:sz w:val="28"/>
          <w:szCs w:val="28"/>
        </w:rPr>
        <w:t>;</w:t>
      </w:r>
    </w:p>
    <w:p w:rsidR="00990EEF" w:rsidRDefault="00D236FA" w:rsidP="00F63459">
      <w:pPr>
        <w:tabs>
          <w:tab w:val="left" w:pos="42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включения </w:t>
      </w:r>
      <w:r w:rsidR="00F63459" w:rsidRPr="00F63459">
        <w:rPr>
          <w:rFonts w:ascii="Times New Roman" w:hAnsi="Times New Roman"/>
          <w:sz w:val="28"/>
          <w:szCs w:val="28"/>
        </w:rPr>
        <w:t xml:space="preserve">в зону коллективных садов, с исключением из зоны городских лесов, </w:t>
      </w:r>
      <w:r w:rsidR="0091257A">
        <w:rPr>
          <w:rFonts w:ascii="Times New Roman" w:hAnsi="Times New Roman"/>
          <w:sz w:val="28"/>
          <w:szCs w:val="28"/>
        </w:rPr>
        <w:t xml:space="preserve">земельных участков </w:t>
      </w:r>
      <w:r w:rsidR="00F63459" w:rsidRPr="00F63459">
        <w:rPr>
          <w:rFonts w:ascii="Times New Roman" w:hAnsi="Times New Roman"/>
          <w:sz w:val="28"/>
          <w:szCs w:val="28"/>
        </w:rPr>
        <w:t xml:space="preserve">с кадастровыми номерами </w:t>
      </w:r>
      <w:r w:rsidR="00F63459" w:rsidRPr="00F63459">
        <w:rPr>
          <w:rFonts w:ascii="Times New Roman" w:hAnsi="Times New Roman"/>
          <w:sz w:val="28"/>
          <w:szCs w:val="28"/>
        </w:rPr>
        <w:lastRenderedPageBreak/>
        <w:t xml:space="preserve">08:14:040109:75, 08:14:040109:82, 08:14:040109:87 общей площадью 2000 </w:t>
      </w:r>
      <w:proofErr w:type="spellStart"/>
      <w:r w:rsidR="00F63459" w:rsidRPr="00F63459">
        <w:rPr>
          <w:rFonts w:ascii="Times New Roman" w:hAnsi="Times New Roman"/>
          <w:sz w:val="28"/>
          <w:szCs w:val="28"/>
        </w:rPr>
        <w:t>кв.м</w:t>
      </w:r>
      <w:proofErr w:type="spellEnd"/>
      <w:r w:rsidR="00F63459" w:rsidRPr="00F63459">
        <w:rPr>
          <w:rFonts w:ascii="Times New Roman" w:hAnsi="Times New Roman"/>
          <w:sz w:val="28"/>
          <w:szCs w:val="28"/>
        </w:rPr>
        <w:t xml:space="preserve">., </w:t>
      </w:r>
      <w:r w:rsidR="0091257A">
        <w:rPr>
          <w:rFonts w:ascii="Times New Roman" w:hAnsi="Times New Roman"/>
          <w:sz w:val="28"/>
          <w:szCs w:val="28"/>
        </w:rPr>
        <w:t>расположенных</w:t>
      </w:r>
      <w:r w:rsidR="00F63459" w:rsidRPr="00F63459">
        <w:rPr>
          <w:rFonts w:ascii="Times New Roman" w:hAnsi="Times New Roman"/>
          <w:sz w:val="28"/>
          <w:szCs w:val="28"/>
        </w:rPr>
        <w:t xml:space="preserve"> по адресу: город Элиста, п. Аршан, квартал Сиреневых туманов, д. 21 «Б», восточнее д. </w:t>
      </w:r>
      <w:r>
        <w:rPr>
          <w:rFonts w:ascii="Times New Roman" w:hAnsi="Times New Roman"/>
          <w:sz w:val="28"/>
          <w:szCs w:val="28"/>
        </w:rPr>
        <w:t>7 «А»</w:t>
      </w:r>
      <w:r w:rsidR="00F63459" w:rsidRPr="00F63459">
        <w:rPr>
          <w:rFonts w:ascii="Times New Roman" w:hAnsi="Times New Roman"/>
          <w:sz w:val="28"/>
          <w:szCs w:val="28"/>
        </w:rPr>
        <w:t>.</w:t>
      </w:r>
    </w:p>
    <w:p w:rsidR="00F26CE4" w:rsidRPr="00E5665D" w:rsidRDefault="00F26CE4" w:rsidP="00CE7D33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665D">
        <w:rPr>
          <w:rFonts w:ascii="Times New Roman" w:hAnsi="Times New Roman" w:cs="Times New Roman"/>
          <w:sz w:val="28"/>
          <w:szCs w:val="28"/>
        </w:rPr>
        <w:t xml:space="preserve">Возложить подготовку и проведение </w:t>
      </w:r>
      <w:r w:rsidR="007C4CB1" w:rsidRPr="00E5665D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E5665D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 w:rsidRPr="00E5665D">
        <w:rPr>
          <w:rFonts w:ascii="Times New Roman" w:hAnsi="Times New Roman" w:cs="Times New Roman"/>
          <w:sz w:val="28"/>
          <w:szCs w:val="28"/>
        </w:rPr>
        <w:t>ым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E5665D">
        <w:rPr>
          <w:rFonts w:ascii="Times New Roman" w:hAnsi="Times New Roman" w:cs="Times New Roman"/>
          <w:sz w:val="28"/>
          <w:szCs w:val="28"/>
        </w:rPr>
        <w:t>вопрос</w:t>
      </w:r>
      <w:r w:rsidR="00F07835" w:rsidRPr="00E5665D">
        <w:rPr>
          <w:rFonts w:ascii="Times New Roman" w:hAnsi="Times New Roman" w:cs="Times New Roman"/>
          <w:sz w:val="28"/>
          <w:szCs w:val="28"/>
        </w:rPr>
        <w:t>ам</w:t>
      </w:r>
      <w:r w:rsidRPr="00E5665D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CE7D3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>газете «</w:t>
      </w:r>
      <w:proofErr w:type="spellStart"/>
      <w:r w:rsidRPr="00054E1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054E1D">
        <w:rPr>
          <w:rFonts w:ascii="Times New Roman" w:hAnsi="Times New Roman" w:cs="Times New Roman"/>
          <w:sz w:val="28"/>
          <w:szCs w:val="28"/>
        </w:rPr>
        <w:t xml:space="preserve">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CE7D33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2865F6">
        <w:rPr>
          <w:rFonts w:ascii="Times New Roman" w:hAnsi="Times New Roman" w:cs="Times New Roman"/>
          <w:sz w:val="28"/>
          <w:szCs w:val="28"/>
        </w:rPr>
        <w:t>6 октября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2865F6">
        <w:rPr>
          <w:rFonts w:ascii="Times New Roman" w:hAnsi="Times New Roman" w:cs="Times New Roman"/>
          <w:sz w:val="28"/>
          <w:szCs w:val="28"/>
        </w:rPr>
        <w:t>8 октября</w:t>
      </w:r>
      <w:r w:rsidR="005040A6">
        <w:rPr>
          <w:rFonts w:ascii="Times New Roman" w:hAnsi="Times New Roman" w:cs="Times New Roman"/>
          <w:sz w:val="28"/>
          <w:szCs w:val="28"/>
        </w:rPr>
        <w:t xml:space="preserve"> </w:t>
      </w:r>
      <w:r w:rsidR="00D460DB">
        <w:rPr>
          <w:rFonts w:ascii="Times New Roman" w:hAnsi="Times New Roman" w:cs="Times New Roman"/>
          <w:sz w:val="28"/>
          <w:szCs w:val="28"/>
        </w:rPr>
        <w:t>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2865F6">
        <w:rPr>
          <w:rFonts w:ascii="Times New Roman" w:hAnsi="Times New Roman" w:cs="Times New Roman"/>
          <w:sz w:val="28"/>
          <w:szCs w:val="28"/>
        </w:rPr>
        <w:t>11 сентября</w:t>
      </w:r>
      <w:r w:rsidR="008113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CE7D33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0E6B6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7 сентя</w:t>
            </w:r>
            <w:r w:rsidR="005E0E75">
              <w:rPr>
                <w:rFonts w:ascii="Times New Roman" w:hAnsi="Times New Roman" w:cs="Times New Roman"/>
                <w:sz w:val="27"/>
                <w:szCs w:val="27"/>
              </w:rPr>
              <w:t>б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ря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236FA">
              <w:rPr>
                <w:rFonts w:ascii="Times New Roman" w:hAnsi="Times New Roman" w:cs="Times New Roman"/>
                <w:sz w:val="27"/>
                <w:szCs w:val="27"/>
              </w:rPr>
              <w:t>92</w:t>
            </w:r>
          </w:p>
          <w:p w:rsidR="00725F0B" w:rsidRPr="001059F4" w:rsidRDefault="00725F0B" w:rsidP="000E6B6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0E6B6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E85564" w:rsidP="00E855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667138"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0E6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0E6B6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0E6B6D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0812BF" w:rsidRDefault="00667138" w:rsidP="00F20F4C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1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>.), исключ</w:t>
      </w:r>
      <w:r>
        <w:rPr>
          <w:rFonts w:ascii="Times New Roman" w:hAnsi="Times New Roman"/>
          <w:sz w:val="28"/>
          <w:szCs w:val="28"/>
        </w:rPr>
        <w:t>ив</w:t>
      </w:r>
      <w:r w:rsidRPr="00D236FA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 и выше), зоны улично-дорожной сети, земельные участки общей площадью 53761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расположенные по адресу: город Элиста, ул. Ю. Клыкова, №№ 76, 80, 82, 92 «Г», 92 «Д», въезд Улан </w:t>
      </w:r>
      <w:proofErr w:type="spellStart"/>
      <w:r w:rsidRPr="00D236FA">
        <w:rPr>
          <w:rFonts w:ascii="Times New Roman" w:hAnsi="Times New Roman"/>
          <w:sz w:val="28"/>
          <w:szCs w:val="28"/>
        </w:rPr>
        <w:t>Залата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, №№ 1-10, 1 «А», 13-24, 26-30, 32, ул. им. В. </w:t>
      </w:r>
      <w:proofErr w:type="spellStart"/>
      <w:r w:rsidRPr="00D236FA">
        <w:rPr>
          <w:rFonts w:ascii="Times New Roman" w:hAnsi="Times New Roman"/>
          <w:sz w:val="28"/>
          <w:szCs w:val="28"/>
        </w:rPr>
        <w:t>Манджиева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, №№ 21, 23, 25-30, 30 «А», 32-34, 36, ул. им. </w:t>
      </w:r>
      <w:proofErr w:type="spellStart"/>
      <w:r w:rsidRPr="00D236FA">
        <w:rPr>
          <w:rFonts w:ascii="Times New Roman" w:hAnsi="Times New Roman"/>
          <w:sz w:val="28"/>
          <w:szCs w:val="28"/>
        </w:rPr>
        <w:t>Тачиева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 А.Э., №№ 18-25, пер. Советский, №№ 7, 17, пер. Восточный, №№ 28 «А», 30 «А», 32 «А», 34 «А», 36 «А», 38, </w:t>
      </w:r>
      <w:proofErr w:type="spellStart"/>
      <w:r w:rsidRPr="00D236FA">
        <w:rPr>
          <w:rFonts w:ascii="Times New Roman" w:hAnsi="Times New Roman"/>
          <w:sz w:val="28"/>
          <w:szCs w:val="28"/>
        </w:rPr>
        <w:t>пр</w:t>
      </w:r>
      <w:proofErr w:type="spellEnd"/>
      <w:r w:rsidRPr="00D236FA">
        <w:rPr>
          <w:rFonts w:ascii="Times New Roman" w:hAnsi="Times New Roman"/>
          <w:sz w:val="28"/>
          <w:szCs w:val="28"/>
        </w:rPr>
        <w:t>-д Восточный, № 17, ул. Л. Чайкиной, №№ 1, 1 «А», 3, 5, 7, 9, 11, 13, 15, 15, 15 «А», 19, 21, согласно схеме № 1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улично-дорожной сети, коммунальной зоны, земельный участок с кадастровым номером 08:14:030542:1637 площадью 600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расположенный по адресу: город Элиста, ул. </w:t>
      </w:r>
      <w:proofErr w:type="spellStart"/>
      <w:r w:rsidRPr="00D236FA">
        <w:rPr>
          <w:rFonts w:ascii="Times New Roman" w:hAnsi="Times New Roman"/>
          <w:sz w:val="28"/>
          <w:szCs w:val="28"/>
        </w:rPr>
        <w:t>Калачинская</w:t>
      </w:r>
      <w:proofErr w:type="spellEnd"/>
      <w:r w:rsidRPr="00D236FA">
        <w:rPr>
          <w:rFonts w:ascii="Times New Roman" w:hAnsi="Times New Roman"/>
          <w:sz w:val="28"/>
          <w:szCs w:val="28"/>
        </w:rPr>
        <w:t>, № 23 «Д», согласно схеме № 2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общественных центров, земельные участки с </w:t>
      </w:r>
      <w:r w:rsidRPr="00D236FA">
        <w:rPr>
          <w:rFonts w:ascii="Times New Roman" w:hAnsi="Times New Roman"/>
          <w:sz w:val="28"/>
          <w:szCs w:val="28"/>
        </w:rPr>
        <w:lastRenderedPageBreak/>
        <w:t xml:space="preserve">кадастровыми номерами 08:14:030251:34; 08:14:030251:73, общей площадью 744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расположенные по адресу: город Элиста, ул. </w:t>
      </w:r>
      <w:proofErr w:type="spellStart"/>
      <w:r w:rsidRPr="00D236FA">
        <w:rPr>
          <w:rFonts w:ascii="Times New Roman" w:hAnsi="Times New Roman"/>
          <w:sz w:val="28"/>
          <w:szCs w:val="28"/>
        </w:rPr>
        <w:t>Джангара</w:t>
      </w:r>
      <w:proofErr w:type="spellEnd"/>
      <w:r w:rsidRPr="00D236FA">
        <w:rPr>
          <w:rFonts w:ascii="Times New Roman" w:hAnsi="Times New Roman"/>
          <w:sz w:val="28"/>
          <w:szCs w:val="28"/>
        </w:rPr>
        <w:t>, № 8, согласно схеме № 3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улично-дорожной сети, земельный участок с кадастровым номером 08:14:030106:88 площадью 600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расположенный по адресу: город Элиста, ул. </w:t>
      </w:r>
      <w:proofErr w:type="spellStart"/>
      <w:r w:rsidRPr="00D236FA">
        <w:rPr>
          <w:rFonts w:ascii="Times New Roman" w:hAnsi="Times New Roman"/>
          <w:sz w:val="28"/>
          <w:szCs w:val="28"/>
        </w:rPr>
        <w:t>Хошеутовская</w:t>
      </w:r>
      <w:proofErr w:type="spellEnd"/>
      <w:r w:rsidRPr="00D236FA">
        <w:rPr>
          <w:rFonts w:ascii="Times New Roman" w:hAnsi="Times New Roman"/>
          <w:sz w:val="28"/>
          <w:szCs w:val="28"/>
        </w:rPr>
        <w:t>, № 1, согласно схеме № 4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объектов здравоохранения и социального обеспечения,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зеленых насаждений, зоны торговых и коммерческих объектов, земельный участок с кадастровым номером 08:14:030543:64 площадью 502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адресу: город Элиста, ул. Ленина, № 329, согласно схеме № 5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</w:t>
      </w:r>
      <w:proofErr w:type="spellStart"/>
      <w:r w:rsidRPr="00D236FA">
        <w:rPr>
          <w:rFonts w:ascii="Times New Roman" w:hAnsi="Times New Roman"/>
          <w:sz w:val="28"/>
          <w:szCs w:val="28"/>
        </w:rPr>
        <w:t>подцентров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 малоэтажной жилой застройки, земельный участок с кадастровым номером 08:14:030346:29 площадью 450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адресу: город Элиста, ул. Автомобилистов, № 47, согласно схеме № 6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земельный участок с кадастровым номером 08:14:000000:120 площадью 525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адресу: город Элиста, 9 микрорайон, № 39, согласно схеме № 7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коллективных садов,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земельные участки с кадастровыми номерами 08:14:031103:1467, 08:14:031103:1465, 08:14:031103:1453, 08:14:031103:1462, 08:14:031103:1469, 08:14:031103:1468, 08:14:031103:1461, 08:14:031103:1407, 08:14:031103:1403, 08:14:031103:1408, 08:14:031103:1451, 08:14:031103:1444, 08:14:031103:1463, 08:14:031103:1445, 08:14:031103:1418, 08:14:031103:1489 общей площадью 10200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расположенные по адресу: город Элиста, садоводческое товарищество «Нарта», №№ 50, 51, 52, 53, 54, 57, 58, 59, 60, 63, 64, 76, 80, 81, 82, севернее садоводческого товарищества «</w:t>
      </w:r>
      <w:proofErr w:type="spellStart"/>
      <w:r w:rsidRPr="00D236FA">
        <w:rPr>
          <w:rFonts w:ascii="Times New Roman" w:hAnsi="Times New Roman"/>
          <w:sz w:val="28"/>
          <w:szCs w:val="28"/>
        </w:rPr>
        <w:t>Зун</w:t>
      </w:r>
      <w:proofErr w:type="spellEnd"/>
      <w:r w:rsidRPr="00D236FA">
        <w:rPr>
          <w:rFonts w:ascii="Times New Roman" w:hAnsi="Times New Roman"/>
          <w:sz w:val="28"/>
          <w:szCs w:val="28"/>
        </w:rPr>
        <w:t>», № 57, согласно схеме № 8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культовых объектов,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зеленых насаждений, земельные участки общей площадью 16872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расположенные по адресному ориентиру: город Элиста, восточнее земельного участка с кадастровым номером 08:14:030658:134, согласно схеме № 9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10) </w:t>
      </w:r>
      <w:r w:rsidRPr="00D236FA">
        <w:rPr>
          <w:rFonts w:ascii="Times New Roman" w:hAnsi="Times New Roman"/>
          <w:sz w:val="28"/>
          <w:szCs w:val="28"/>
        </w:rPr>
        <w:t xml:space="preserve">включить в коммунальную зону,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многоэтажной жилой застройки (5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proofErr w:type="gramStart"/>
      <w:r w:rsidRPr="00D236FA">
        <w:rPr>
          <w:rFonts w:ascii="Times New Roman" w:hAnsi="Times New Roman"/>
          <w:sz w:val="28"/>
          <w:szCs w:val="28"/>
        </w:rPr>
        <w:t>.</w:t>
      </w:r>
      <w:proofErr w:type="gramEnd"/>
      <w:r w:rsidRPr="00D236FA">
        <w:rPr>
          <w:rFonts w:ascii="Times New Roman" w:hAnsi="Times New Roman"/>
          <w:sz w:val="28"/>
          <w:szCs w:val="28"/>
        </w:rPr>
        <w:t xml:space="preserve"> и выше), земельный участок с кадастровым номером 08:14:030627:55 площадью 24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расположенный по адресному </w:t>
      </w:r>
      <w:r w:rsidRPr="00D236FA">
        <w:rPr>
          <w:rFonts w:ascii="Times New Roman" w:hAnsi="Times New Roman"/>
          <w:sz w:val="28"/>
          <w:szCs w:val="28"/>
        </w:rPr>
        <w:lastRenderedPageBreak/>
        <w:t>ориентиру: город Элиста, ул. Клыкова, юго-восточнее ж/д 24, гараж 9, согласно схеме № 10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общественных центров,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коммунальной зоны и зоны городских лесов, земельные участки с кадастровыми номерами 08:14:020205:106, 08:14:020205:99 общей площадью 1374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расположенные по адресному ориентиру: город Элиста, Северная объездная автодорога, кв. 6 + 600 (слева), автомобильная дорога Северная объездная вокруг г. Элиста, согласно схеме № 11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улично-дорожной сети, земельные участки с кадастровыми номерами 08:14:030324:139, 08:14:030324:140 общей площадью </w:t>
      </w:r>
      <w:proofErr w:type="gramStart"/>
      <w:r w:rsidRPr="00D236FA">
        <w:rPr>
          <w:rFonts w:ascii="Times New Roman" w:hAnsi="Times New Roman"/>
          <w:sz w:val="28"/>
          <w:szCs w:val="28"/>
        </w:rPr>
        <w:t xml:space="preserve">1200 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</w:t>
      </w:r>
      <w:proofErr w:type="gramEnd"/>
      <w:r w:rsidRPr="00D236FA">
        <w:rPr>
          <w:rFonts w:ascii="Times New Roman" w:hAnsi="Times New Roman"/>
          <w:sz w:val="28"/>
          <w:szCs w:val="28"/>
        </w:rPr>
        <w:t>, расположенные по адресу: город Элиста, ул. Юбилейная, №№ 2 «А», 2 «Б», согласно схеме № 12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улично-дорожной сети, земельный участок с кадастровым номером 08:14:030101:269 площадью 1200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., расположенный по адресу: город Элиста, ул. </w:t>
      </w:r>
      <w:proofErr w:type="spellStart"/>
      <w:r w:rsidRPr="00D236FA">
        <w:rPr>
          <w:rFonts w:ascii="Times New Roman" w:hAnsi="Times New Roman"/>
          <w:sz w:val="28"/>
          <w:szCs w:val="28"/>
        </w:rPr>
        <w:t>Альмна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236FA">
        <w:rPr>
          <w:rFonts w:ascii="Times New Roman" w:hAnsi="Times New Roman"/>
          <w:sz w:val="28"/>
          <w:szCs w:val="28"/>
        </w:rPr>
        <w:t>Цецг</w:t>
      </w:r>
      <w:proofErr w:type="spellEnd"/>
      <w:r w:rsidRPr="00D236FA">
        <w:rPr>
          <w:rFonts w:ascii="Times New Roman" w:hAnsi="Times New Roman"/>
          <w:sz w:val="28"/>
          <w:szCs w:val="28"/>
        </w:rPr>
        <w:t>, № 1, согласно схеме № 13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малоэтажной высокоплотной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 и зоны зеленых насаждений, земельный участок с кадастровым номером 08:14:030502:104 площадью 900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адресу: город Элиста, 10 микрорайон, № 50, согласно схеме № 14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улично-дорожной сети и зоны зеленых насаждений, земельный участок с кадастровым номером 08:14:030425:76 площадью </w:t>
      </w:r>
      <w:proofErr w:type="gramStart"/>
      <w:r w:rsidRPr="00D236FA">
        <w:rPr>
          <w:rFonts w:ascii="Times New Roman" w:hAnsi="Times New Roman"/>
          <w:sz w:val="28"/>
          <w:szCs w:val="28"/>
        </w:rPr>
        <w:t xml:space="preserve">600 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</w:t>
      </w:r>
      <w:proofErr w:type="gramEnd"/>
      <w:r w:rsidRPr="00D236FA">
        <w:rPr>
          <w:rFonts w:ascii="Times New Roman" w:hAnsi="Times New Roman"/>
          <w:sz w:val="28"/>
          <w:szCs w:val="28"/>
        </w:rPr>
        <w:t>, расположенный по адресу: город Элиста, 17 улица, № 12, согласно схеме № 15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зеленых насаждений и зоны улично-дорожной сети, земельные участки общей площадью 1000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расположенные по адресу: город Элиста, район Сити-3, 44 "Г", согласно схеме № 16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зеленых насаждений, земельный участок с кадастровым номером 08:14:030134:1384 площадью 600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адресу: город Элиста, ул. 70-летия Победы, № 23, согласно схеме № 17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торговых и коммерческих объектов,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из зоны индивидуальной жилой застройки (до 3 </w:t>
      </w:r>
      <w:proofErr w:type="spellStart"/>
      <w:r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Pr="00D236FA">
        <w:rPr>
          <w:rFonts w:ascii="Times New Roman" w:hAnsi="Times New Roman"/>
          <w:sz w:val="28"/>
          <w:szCs w:val="28"/>
        </w:rPr>
        <w:t xml:space="preserve">.), земельный участок площадью 2332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адресному ориентиру: город Элиста, согласно схеме № 18 Приложения к настоящему решению;</w:t>
      </w:r>
    </w:p>
    <w:p w:rsidR="00D236FA" w:rsidRPr="00D236FA" w:rsidRDefault="00D236FA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19) </w:t>
      </w:r>
      <w:r w:rsidRPr="00D236FA">
        <w:rPr>
          <w:rFonts w:ascii="Times New Roman" w:hAnsi="Times New Roman"/>
          <w:sz w:val="28"/>
          <w:szCs w:val="28"/>
        </w:rPr>
        <w:t xml:space="preserve">включить в зону коллективных садов, </w:t>
      </w:r>
      <w:r w:rsidR="00B1562F">
        <w:rPr>
          <w:rFonts w:ascii="Times New Roman" w:hAnsi="Times New Roman"/>
          <w:sz w:val="28"/>
          <w:szCs w:val="28"/>
        </w:rPr>
        <w:t>исключив</w:t>
      </w:r>
      <w:r w:rsidR="00B1562F" w:rsidRPr="00D236FA">
        <w:rPr>
          <w:rFonts w:ascii="Times New Roman" w:hAnsi="Times New Roman"/>
          <w:sz w:val="28"/>
          <w:szCs w:val="28"/>
        </w:rPr>
        <w:t xml:space="preserve"> </w:t>
      </w:r>
      <w:r w:rsidRPr="00D236FA">
        <w:rPr>
          <w:rFonts w:ascii="Times New Roman" w:hAnsi="Times New Roman"/>
          <w:sz w:val="28"/>
          <w:szCs w:val="28"/>
        </w:rPr>
        <w:t xml:space="preserve">из зоны зеленых насаждений и зоны улично-дорожной сети, земельный участок площадью 3061 </w:t>
      </w:r>
      <w:proofErr w:type="spellStart"/>
      <w:r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Pr="00D236FA">
        <w:rPr>
          <w:rFonts w:ascii="Times New Roman" w:hAnsi="Times New Roman"/>
          <w:sz w:val="28"/>
          <w:szCs w:val="28"/>
        </w:rPr>
        <w:t>., расположенный по адресному ориентиру: город Элиста, восточнее дома № 40 улицы Титова, согласно схеме № 19 Приложения к настоящему решению;</w:t>
      </w:r>
    </w:p>
    <w:p w:rsidR="00D236FA" w:rsidRPr="00D236FA" w:rsidRDefault="00B1562F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20) </w:t>
      </w:r>
      <w:r w:rsidR="00D236FA" w:rsidRPr="00D236FA">
        <w:rPr>
          <w:rFonts w:ascii="Times New Roman" w:hAnsi="Times New Roman"/>
          <w:sz w:val="28"/>
          <w:szCs w:val="28"/>
        </w:rPr>
        <w:t xml:space="preserve">включить в зону общественных центров,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</w:t>
      </w:r>
      <w:r w:rsidR="00D236FA" w:rsidRPr="00D236FA">
        <w:rPr>
          <w:rFonts w:ascii="Times New Roman" w:hAnsi="Times New Roman"/>
          <w:sz w:val="28"/>
          <w:szCs w:val="28"/>
        </w:rPr>
        <w:t xml:space="preserve">из зоны зеленых насаждений и зоны улично-дорожной сети, земельные участки с кадастровыми номерами 08:14:030210:898, 08:14:030210:1288 общей площадью 8955 </w:t>
      </w:r>
      <w:proofErr w:type="spellStart"/>
      <w:r w:rsidR="00D236FA"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="00D236FA" w:rsidRPr="00D236FA">
        <w:rPr>
          <w:rFonts w:ascii="Times New Roman" w:hAnsi="Times New Roman"/>
          <w:sz w:val="28"/>
          <w:szCs w:val="28"/>
        </w:rPr>
        <w:t>., расположенные по адресному ориентиру: город Элиста, ул. Ипподромная, южнее № 1, согласно схеме № 20 Приложения к настоящему решению;</w:t>
      </w:r>
    </w:p>
    <w:p w:rsidR="00D236FA" w:rsidRPr="00D236FA" w:rsidRDefault="00B1562F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21) </w:t>
      </w:r>
      <w:r w:rsidR="00D236FA" w:rsidRPr="00D236FA">
        <w:rPr>
          <w:rFonts w:ascii="Times New Roman" w:hAnsi="Times New Roman"/>
          <w:sz w:val="28"/>
          <w:szCs w:val="28"/>
        </w:rPr>
        <w:t xml:space="preserve">включить в зону индивидуальной жилой застройки (до 3 </w:t>
      </w:r>
      <w:proofErr w:type="spellStart"/>
      <w:r w:rsidR="00D236FA" w:rsidRPr="00D236FA">
        <w:rPr>
          <w:rFonts w:ascii="Times New Roman" w:hAnsi="Times New Roman"/>
          <w:sz w:val="28"/>
          <w:szCs w:val="28"/>
        </w:rPr>
        <w:t>эт</w:t>
      </w:r>
      <w:proofErr w:type="spellEnd"/>
      <w:r w:rsidR="00D236FA" w:rsidRPr="00D236FA">
        <w:rPr>
          <w:rFonts w:ascii="Times New Roman" w:hAnsi="Times New Roman"/>
          <w:sz w:val="28"/>
          <w:szCs w:val="28"/>
        </w:rPr>
        <w:t xml:space="preserve">.),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</w:t>
      </w:r>
      <w:r w:rsidR="00D236FA" w:rsidRPr="00D236FA">
        <w:rPr>
          <w:rFonts w:ascii="Times New Roman" w:hAnsi="Times New Roman"/>
          <w:sz w:val="28"/>
          <w:szCs w:val="28"/>
        </w:rPr>
        <w:t xml:space="preserve">из зоны улично-дорожной сети и зоны зеленых насаждений, земельные участки с кадастровыми номерами 08:14:040108:120, 08:14:040108:117, 08:14:040108:65, 08:14:040108:60, 08:14:040108:124 общей площадью 4600 </w:t>
      </w:r>
      <w:proofErr w:type="spellStart"/>
      <w:r w:rsidR="00D236FA"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="00D236FA" w:rsidRPr="00D236FA">
        <w:rPr>
          <w:rFonts w:ascii="Times New Roman" w:hAnsi="Times New Roman"/>
          <w:sz w:val="28"/>
          <w:szCs w:val="28"/>
        </w:rPr>
        <w:t>., расположенные по адресу: город Элиста, п. Аршан, въезд Молодежный, №№ 1, 7, 9, согласно схеме № 21 Приложения к настоящему решению;</w:t>
      </w:r>
    </w:p>
    <w:p w:rsidR="00D236FA" w:rsidRPr="00D236FA" w:rsidRDefault="00B1562F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22) </w:t>
      </w:r>
      <w:r w:rsidR="00D236FA" w:rsidRPr="00D236FA">
        <w:rPr>
          <w:rFonts w:ascii="Times New Roman" w:hAnsi="Times New Roman"/>
          <w:sz w:val="28"/>
          <w:szCs w:val="28"/>
        </w:rPr>
        <w:t xml:space="preserve">включить в зону сельскохозяйственного использования,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</w:t>
      </w:r>
      <w:r w:rsidR="00D236FA" w:rsidRPr="00D236FA">
        <w:rPr>
          <w:rFonts w:ascii="Times New Roman" w:hAnsi="Times New Roman"/>
          <w:sz w:val="28"/>
          <w:szCs w:val="28"/>
        </w:rPr>
        <w:t xml:space="preserve">из зоны городских лесов, земельные участки с кадастровыми номерами 08:14:040109:79, 08:14:040109:76, 08:14:040109:77, 08:14:040109:78 общей площадью 2920 </w:t>
      </w:r>
      <w:proofErr w:type="spellStart"/>
      <w:r w:rsidR="00D236FA"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="00D236FA" w:rsidRPr="00D236FA">
        <w:rPr>
          <w:rFonts w:ascii="Times New Roman" w:hAnsi="Times New Roman"/>
          <w:sz w:val="28"/>
          <w:szCs w:val="28"/>
        </w:rPr>
        <w:t>., расположенные по адресу: город Элиста, п. Аршан, квартал Сиреневых туманов, д. 6 "А", "Б", "В", "Г", согласно схеме № 22 Приложения к настоящему решению;</w:t>
      </w:r>
    </w:p>
    <w:p w:rsidR="00F20F4C" w:rsidRDefault="00B1562F" w:rsidP="00D236FA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23) </w:t>
      </w:r>
      <w:r w:rsidR="00D236FA" w:rsidRPr="00D236FA">
        <w:rPr>
          <w:rFonts w:ascii="Times New Roman" w:hAnsi="Times New Roman"/>
          <w:sz w:val="28"/>
          <w:szCs w:val="28"/>
        </w:rPr>
        <w:t xml:space="preserve">включить в зону коллективных садов, </w:t>
      </w:r>
      <w:r>
        <w:rPr>
          <w:rFonts w:ascii="Times New Roman" w:hAnsi="Times New Roman"/>
          <w:sz w:val="28"/>
          <w:szCs w:val="28"/>
        </w:rPr>
        <w:t>исключив</w:t>
      </w:r>
      <w:r w:rsidRPr="00D236FA">
        <w:rPr>
          <w:rFonts w:ascii="Times New Roman" w:hAnsi="Times New Roman"/>
          <w:sz w:val="28"/>
          <w:szCs w:val="28"/>
        </w:rPr>
        <w:t xml:space="preserve"> </w:t>
      </w:r>
      <w:r w:rsidR="00D236FA" w:rsidRPr="00D236FA">
        <w:rPr>
          <w:rFonts w:ascii="Times New Roman" w:hAnsi="Times New Roman"/>
          <w:sz w:val="28"/>
          <w:szCs w:val="28"/>
        </w:rPr>
        <w:t xml:space="preserve">из зоны городских лесов, земельные участки с кадастровыми номерами 08:14:040109:75, 08:14:040109:82, 08:14:040109:87 общей площадью 2000 </w:t>
      </w:r>
      <w:proofErr w:type="spellStart"/>
      <w:r w:rsidR="00D236FA" w:rsidRPr="00D236FA">
        <w:rPr>
          <w:rFonts w:ascii="Times New Roman" w:hAnsi="Times New Roman"/>
          <w:sz w:val="28"/>
          <w:szCs w:val="28"/>
        </w:rPr>
        <w:t>кв.м</w:t>
      </w:r>
      <w:proofErr w:type="spellEnd"/>
      <w:r w:rsidR="00D236FA" w:rsidRPr="00D236FA">
        <w:rPr>
          <w:rFonts w:ascii="Times New Roman" w:hAnsi="Times New Roman"/>
          <w:sz w:val="28"/>
          <w:szCs w:val="28"/>
        </w:rPr>
        <w:t>., расположенные по адресу: город Элиста, п. Аршан, квартал Сиреневых туманов, д. 21 «Б», восточнее д. 7 «А», согласно схеме № 23 Приложения к настоящему решению.</w:t>
      </w:r>
    </w:p>
    <w:p w:rsidR="00667138" w:rsidRPr="00017849" w:rsidRDefault="00667138" w:rsidP="00F20F4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20F4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12BF" w:rsidRDefault="000812BF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0E6B6D">
        <w:trPr>
          <w:trHeight w:val="1318"/>
        </w:trPr>
        <w:tc>
          <w:tcPr>
            <w:tcW w:w="4077" w:type="dxa"/>
          </w:tcPr>
          <w:p w:rsidR="00667138" w:rsidRPr="00D012C3" w:rsidRDefault="00667138" w:rsidP="000E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667138" w:rsidRPr="00D012C3" w:rsidRDefault="00667138" w:rsidP="000E6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CA4F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A4FC0">
              <w:rPr>
                <w:rFonts w:ascii="Times New Roman" w:hAnsi="Times New Roman" w:cs="Times New Roman"/>
                <w:sz w:val="28"/>
                <w:szCs w:val="28"/>
              </w:rPr>
              <w:t>«___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»____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0E6B6D" w:rsidRPr="000E6B6D" w:rsidRDefault="000E6B6D" w:rsidP="000E6B6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0E6B6D" w:rsidRPr="000E6B6D" w:rsidRDefault="000E6B6D" w:rsidP="000163B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7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5pt;height:221.6pt" o:ole="">
                  <v:imagedata r:id="rId6" o:title=""/>
                </v:shape>
                <o:OLEObject Type="Embed" ProgID="PBrush" ShapeID="_x0000_i1025" DrawAspect="Content" ObjectID="_1692603164" r:id="rId7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55" w:dyaOrig="7995">
                <v:shape id="_x0000_i1026" type="#_x0000_t75" style="width:271.2pt;height:223pt" o:ole="">
                  <v:imagedata r:id="rId8" o:title=""/>
                </v:shape>
                <o:OLEObject Type="Embed" ProgID="PBrush" ShapeID="_x0000_i1026" DrawAspect="Content" ObjectID="_1692603165" r:id="rId9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15" w:dyaOrig="8295">
                <v:shape id="_x0000_i1027" type="#_x0000_t75" style="width:257.95pt;height:248.15pt" o:ole="">
                  <v:imagedata r:id="rId10" o:title=""/>
                </v:shape>
                <o:OLEObject Type="Embed" ProgID="PBrush" ShapeID="_x0000_i1027" DrawAspect="Content" ObjectID="_1692603166" r:id="rId11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85" w:dyaOrig="7965">
                <v:shape id="_x0000_i1028" type="#_x0000_t75" style="width:269.15pt;height:244.65pt" o:ole="">
                  <v:imagedata r:id="rId12" o:title=""/>
                </v:shape>
                <o:OLEObject Type="Embed" ProgID="PBrush" ShapeID="_x0000_i1028" DrawAspect="Content" ObjectID="_1692603167" r:id="rId13"/>
              </w:object>
            </w:r>
          </w:p>
        </w:tc>
      </w:tr>
    </w:tbl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3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065" w:dyaOrig="8115">
                <v:shape id="_x0000_i1029" type="#_x0000_t75" style="width:271.2pt;height:246.75pt" o:ole="">
                  <v:imagedata r:id="rId14" o:title=""/>
                </v:shape>
                <o:OLEObject Type="Embed" ProgID="PBrush" ShapeID="_x0000_i1029" DrawAspect="Content" ObjectID="_1692603168" r:id="rId15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915" w:dyaOrig="8265">
                <v:shape id="_x0000_i1030" type="#_x0000_t75" style="width:270.5pt;height:249.55pt" o:ole="">
                  <v:imagedata r:id="rId16" o:title=""/>
                </v:shape>
                <o:OLEObject Type="Embed" ProgID="PBrush" ShapeID="_x0000_i1030" DrawAspect="Content" ObjectID="_1692603169" r:id="rId17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65" w:dyaOrig="8145">
                <v:shape id="_x0000_i1031" type="#_x0000_t75" style="width:269.15pt;height:249.55pt" o:ole="">
                  <v:imagedata r:id="rId18" o:title=""/>
                </v:shape>
                <o:OLEObject Type="Embed" ProgID="PBrush" ShapeID="_x0000_i1031" DrawAspect="Content" ObjectID="_1692603170" r:id="rId19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en-US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385" w:dyaOrig="8115">
                <v:shape id="_x0000_i1032" type="#_x0000_t75" style="width:269.85pt;height:250.95pt" o:ole="">
                  <v:imagedata r:id="rId20" o:title=""/>
                </v:shape>
                <o:OLEObject Type="Embed" ProgID="PBrush" ShapeID="_x0000_i1032" DrawAspect="Content" ObjectID="_1692603171" r:id="rId21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4C11CE">
            <w:pPr>
              <w:ind w:left="17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25" w:dyaOrig="8145">
                <v:shape id="_x0000_i1033" type="#_x0000_t75" style="width:269.85pt;height:236.25pt" o:ole="">
                  <v:imagedata r:id="rId22" o:title=""/>
                </v:shape>
                <o:OLEObject Type="Embed" ProgID="PBrush" ShapeID="_x0000_i1033" DrawAspect="Content" ObjectID="_1692603172" r:id="rId23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4C11CE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315" w:dyaOrig="7815">
                <v:shape id="_x0000_i1034" type="#_x0000_t75" style="width:289.4pt;height:238.35pt" o:ole="">
                  <v:imagedata r:id="rId24" o:title=""/>
                </v:shape>
                <o:OLEObject Type="Embed" ProgID="PBrush" ShapeID="_x0000_i1034" DrawAspect="Content" ObjectID="_1692603173" r:id="rId25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0695" w:dyaOrig="8205">
                <v:shape id="_x0000_i1035" type="#_x0000_t75" style="width:296.4pt;height:287.3pt" o:ole="">
                  <v:imagedata r:id="rId26" o:title=""/>
                </v:shape>
                <o:OLEObject Type="Embed" ProgID="PBrush" ShapeID="_x0000_i1035" DrawAspect="Content" ObjectID="_1692603174" r:id="rId27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735" w:dyaOrig="6765">
                <v:shape id="_x0000_i1036" type="#_x0000_t75" style="width:279.6pt;height:287.3pt" o:ole="">
                  <v:imagedata r:id="rId28" o:title=""/>
                </v:shape>
                <o:OLEObject Type="Embed" ProgID="PBrush" ShapeID="_x0000_i1036" DrawAspect="Content" ObjectID="_1692603175" r:id="rId29"/>
              </w:object>
            </w:r>
          </w:p>
        </w:tc>
      </w:tr>
    </w:tbl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8295">
                <v:shape id="_x0000_i1037" type="#_x0000_t75" style="width:291.5pt;height:287.3pt" o:ole="">
                  <v:imagedata r:id="rId30" o:title=""/>
                </v:shape>
                <o:OLEObject Type="Embed" ProgID="PBrush" ShapeID="_x0000_i1037" DrawAspect="Content" ObjectID="_1692603176" r:id="rId31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0163BC">
            <w:pPr>
              <w:ind w:hanging="67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65" w:dyaOrig="7515">
                <v:shape id="_x0000_i1038" type="#_x0000_t75" style="width:319.45pt;height:285.9pt" o:ole="">
                  <v:imagedata r:id="rId32" o:title=""/>
                </v:shape>
                <o:OLEObject Type="Embed" ProgID="PBrush" ShapeID="_x0000_i1038" DrawAspect="Content" ObjectID="_1692603177" r:id="rId33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1145" w:dyaOrig="8175">
                <v:shape id="_x0000_i1039" type="#_x0000_t75" style="width:277.5pt;height:254.45pt" o:ole="">
                  <v:imagedata r:id="rId34" o:title=""/>
                </v:shape>
                <o:OLEObject Type="Embed" ProgID="PBrush" ShapeID="_x0000_i1039" DrawAspect="Content" ObjectID="_1692603178" r:id="rId35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4C11CE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11145" w:dyaOrig="7905">
                <v:shape id="_x0000_i1040" type="#_x0000_t75" style="width:297.8pt;height:248.85pt" o:ole="">
                  <v:imagedata r:id="rId36" o:title=""/>
                </v:shape>
                <o:OLEObject Type="Embed" ProgID="PBrush" ShapeID="_x0000_i1040" DrawAspect="Content" ObjectID="_1692603179" r:id="rId37"/>
              </w:object>
            </w:r>
          </w:p>
        </w:tc>
      </w:tr>
    </w:tbl>
    <w:p w:rsidR="004C11CE" w:rsidRDefault="004C11CE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85" w:dyaOrig="7965">
                <v:shape id="_x0000_i1041" type="#_x0000_t75" style="width:290.8pt;height:273.3pt" o:ole="">
                  <v:imagedata r:id="rId38" o:title=""/>
                </v:shape>
                <o:OLEObject Type="Embed" ProgID="PBrush" ShapeID="_x0000_i1041" DrawAspect="Content" ObjectID="_1692603180" r:id="rId39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4C11CE">
            <w:pPr>
              <w:ind w:left="-392" w:firstLine="425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585" w:dyaOrig="8295">
                <v:shape id="_x0000_i1042" type="#_x0000_t75" style="width:347.4pt;height:271.2pt" o:ole="">
                  <v:imagedata r:id="rId40" o:title=""/>
                </v:shape>
                <o:OLEObject Type="Embed" ProgID="PBrush" ShapeID="_x0000_i1042" DrawAspect="Content" ObjectID="_1692603181" r:id="rId41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45" w:dyaOrig="7335">
                <v:shape id="_x0000_i1043" type="#_x0000_t75" style="width:274pt;height:255.15pt" o:ole="">
                  <v:imagedata r:id="rId42" o:title=""/>
                </v:shape>
                <o:OLEObject Type="Embed" ProgID="PBrush" ShapeID="_x0000_i1043" DrawAspect="Content" ObjectID="_1692603182" r:id="rId43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4C11CE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185" w:dyaOrig="6825">
                <v:shape id="_x0000_i1044" type="#_x0000_t75" style="width:292.2pt;height:255.15pt" o:ole="">
                  <v:imagedata r:id="rId44" o:title=""/>
                </v:shape>
                <o:OLEObject Type="Embed" ProgID="PBrush" ShapeID="_x0000_i1044" DrawAspect="Content" ObjectID="_1692603183" r:id="rId45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965" w:dyaOrig="7755">
                <v:shape id="_x0000_i1045" type="#_x0000_t75" style="width:271.2pt;height:266.35pt" o:ole="">
                  <v:imagedata r:id="rId46" o:title=""/>
                </v:shape>
                <o:OLEObject Type="Embed" ProgID="PBrush" ShapeID="_x0000_i1045" DrawAspect="Content" ObjectID="_1692603184" r:id="rId47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4C11CE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15" w:dyaOrig="7215">
                <v:shape id="_x0000_i1046" type="#_x0000_t75" style="width:315.95pt;height:262.15pt" o:ole="">
                  <v:imagedata r:id="rId48" o:title=""/>
                </v:shape>
                <o:OLEObject Type="Embed" ProgID="PBrush" ShapeID="_x0000_i1046" DrawAspect="Content" ObjectID="_1692603185" r:id="rId49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75" w:dyaOrig="7395">
                <v:shape id="_x0000_i1047" type="#_x0000_t75" style="width:271.2pt;height:252.35pt" o:ole="">
                  <v:imagedata r:id="rId50" o:title=""/>
                </v:shape>
                <o:OLEObject Type="Embed" ProgID="PBrush" ShapeID="_x0000_i1047" DrawAspect="Content" ObjectID="_1692603186" r:id="rId51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025" w:dyaOrig="7935">
                <v:shape id="_x0000_i1048" type="#_x0000_t75" style="width:262.85pt;height:255.85pt" o:ole="">
                  <v:imagedata r:id="rId52" o:title=""/>
                </v:shape>
                <o:OLEObject Type="Embed" ProgID="PBrush" ShapeID="_x0000_i1048" DrawAspect="Content" ObjectID="_1692603187" r:id="rId53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8"/>
          <w:szCs w:val="8"/>
          <w:lang w:eastAsia="ru-RU"/>
        </w:rPr>
      </w:pPr>
    </w:p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65" w:dyaOrig="8385">
                <v:shape id="_x0000_i1049" type="#_x0000_t75" style="width:278.9pt;height:264.95pt" o:ole="">
                  <v:imagedata r:id="rId54" o:title=""/>
                </v:shape>
                <o:OLEObject Type="Embed" ProgID="PBrush" ShapeID="_x0000_i1049" DrawAspect="Content" ObjectID="_1692603188" r:id="rId55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295" w:dyaOrig="7965">
                <v:shape id="_x0000_i1050" type="#_x0000_t75" style="width:266.35pt;height:267.05pt" o:ole="">
                  <v:imagedata r:id="rId56" o:title=""/>
                </v:shape>
                <o:OLEObject Type="Embed" ProgID="PBrush" ShapeID="_x0000_i1050" DrawAspect="Content" ObjectID="_1692603189" r:id="rId57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5682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35" w:dyaOrig="8325">
                <v:shape id="_x0000_i1051" type="#_x0000_t75" style="width:298.5pt;height:274pt" o:ole="">
                  <v:imagedata r:id="rId58" o:title=""/>
                </v:shape>
                <o:OLEObject Type="Embed" ProgID="PBrush" ShapeID="_x0000_i1051" DrawAspect="Content" ObjectID="_1692603190" r:id="rId59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4C11CE" w:rsidP="004C11CE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505" w:dyaOrig="7305">
                <v:shape id="_x0000_i1052" type="#_x0000_t75" style="width:302.7pt;height:272.6pt" o:ole="">
                  <v:imagedata r:id="rId60" o:title=""/>
                </v:shape>
                <o:OLEObject Type="Embed" ProgID="PBrush" ShapeID="_x0000_i1052" DrawAspect="Content" ObjectID="_1692603191" r:id="rId61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5682"/>
        </w:trPr>
        <w:tc>
          <w:tcPr>
            <w:tcW w:w="5374" w:type="dxa"/>
            <w:vAlign w:val="center"/>
          </w:tcPr>
          <w:p w:rsidR="000163BC" w:rsidRPr="004C11CE" w:rsidRDefault="004C11CE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965" w:dyaOrig="8025">
                <v:shape id="_x0000_i1053" type="#_x0000_t75" style="width:281.7pt;height:269.15pt" o:ole="">
                  <v:imagedata r:id="rId62" o:title=""/>
                </v:shape>
                <o:OLEObject Type="Embed" ProgID="PBrush" ShapeID="_x0000_i1053" DrawAspect="Content" ObjectID="_1692603192" r:id="rId63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4C11CE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605" w:dyaOrig="7605">
                <v:shape id="_x0000_i1054" type="#_x0000_t75" style="width:271.9pt;height:271.9pt" o:ole="">
                  <v:imagedata r:id="rId64" o:title=""/>
                </v:shape>
                <o:OLEObject Type="Embed" ProgID="PBrush" ShapeID="_x0000_i1054" DrawAspect="Content" ObjectID="_1692603193" r:id="rId65"/>
              </w:object>
            </w:r>
          </w:p>
        </w:tc>
      </w:tr>
    </w:tbl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4C11CE" w:rsidTr="004C11CE">
        <w:trPr>
          <w:trHeight w:val="96"/>
        </w:trPr>
        <w:tc>
          <w:tcPr>
            <w:tcW w:w="5374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4C11CE" w:rsidTr="004C11CE">
        <w:trPr>
          <w:trHeight w:val="4320"/>
        </w:trPr>
        <w:tc>
          <w:tcPr>
            <w:tcW w:w="5374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685" w:dyaOrig="7755">
                <v:shape id="_x0000_i1055" type="#_x0000_t75" style="width:270.5pt;height:260.75pt" o:ole="">
                  <v:imagedata r:id="rId66" o:title=""/>
                </v:shape>
                <o:OLEObject Type="Embed" ProgID="PBrush" ShapeID="_x0000_i1055" DrawAspect="Content" ObjectID="_1692603194" r:id="rId67"/>
              </w:object>
            </w:r>
          </w:p>
        </w:tc>
        <w:tc>
          <w:tcPr>
            <w:tcW w:w="5275" w:type="dxa"/>
            <w:vAlign w:val="center"/>
          </w:tcPr>
          <w:p w:rsidR="000163BC" w:rsidRPr="004C11CE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4C11CE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505" w:dyaOrig="7665">
                <v:shape id="_x0000_i1056" type="#_x0000_t75" style="width:285.2pt;height:263.55pt" o:ole="">
                  <v:imagedata r:id="rId68" o:title=""/>
                </v:shape>
                <o:OLEObject Type="Embed" ProgID="PBrush" ShapeID="_x0000_i1056" DrawAspect="Content" ObjectID="_1692603195" r:id="rId69"/>
              </w:object>
            </w:r>
          </w:p>
        </w:tc>
      </w:tr>
    </w:tbl>
    <w:p w:rsidR="004C11CE" w:rsidRDefault="004C11CE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 w:rsidR="00861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4C11CE" w:rsidRPr="000E6B6D" w:rsidRDefault="004C11CE" w:rsidP="004C11C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861AED" w:rsidRPr="00861AED" w:rsidRDefault="000163BC" w:rsidP="00861AE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682"/>
        </w:trPr>
        <w:tc>
          <w:tcPr>
            <w:tcW w:w="5374" w:type="dxa"/>
            <w:vAlign w:val="center"/>
          </w:tcPr>
          <w:p w:rsidR="000163BC" w:rsidRPr="00861AED" w:rsidRDefault="00861AED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305" w:dyaOrig="8145">
                <v:shape id="_x0000_i1057" type="#_x0000_t75" style="width:257.95pt;height:271.2pt" o:ole="">
                  <v:imagedata r:id="rId70" o:title=""/>
                </v:shape>
                <o:OLEObject Type="Embed" ProgID="PBrush" ShapeID="_x0000_i1057" DrawAspect="Content" ObjectID="_1692603196" r:id="rId71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861AED" w:rsidP="000163BC">
            <w:pPr>
              <w:ind w:hanging="250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515" w:dyaOrig="8085">
                <v:shape id="_x0000_i1058" type="#_x0000_t75" style="width:271.2pt;height:262.15pt" o:ole="">
                  <v:imagedata r:id="rId72" o:title=""/>
                </v:shape>
                <o:OLEObject Type="Embed" ProgID="PBrush" ShapeID="_x0000_i1058" DrawAspect="Content" ObjectID="_1692603197" r:id="rId73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"/>
          <w:szCs w:val="24"/>
          <w:lang w:eastAsia="ru-RU"/>
        </w:rPr>
      </w:pP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861AED" w:rsidRPr="00861AED" w:rsidRDefault="000163BC" w:rsidP="00861AE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430"/>
        </w:trPr>
        <w:tc>
          <w:tcPr>
            <w:tcW w:w="5374" w:type="dxa"/>
            <w:vAlign w:val="center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185" w:dyaOrig="7455">
                <v:shape id="_x0000_i1059" type="#_x0000_t75" style="width:257.25pt;height:266.35pt" o:ole="">
                  <v:imagedata r:id="rId74" o:title=""/>
                </v:shape>
                <o:OLEObject Type="Embed" ProgID="PBrush" ShapeID="_x0000_i1059" DrawAspect="Content" ObjectID="_1692603198" r:id="rId75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0163BC" w:rsidP="000163BC">
            <w:pPr>
              <w:ind w:hanging="39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915" w:dyaOrig="5955">
                <v:shape id="_x0000_i1060" type="#_x0000_t75" style="width:319.45pt;height:269.15pt" o:ole="">
                  <v:imagedata r:id="rId76" o:title=""/>
                </v:shape>
                <o:OLEObject Type="Embed" ProgID="PBrush" ShapeID="_x0000_i1060" DrawAspect="Content" ObjectID="_1692603199" r:id="rId77"/>
              </w:object>
            </w:r>
          </w:p>
        </w:tc>
      </w:tr>
    </w:tbl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682"/>
        </w:trPr>
        <w:tc>
          <w:tcPr>
            <w:tcW w:w="5374" w:type="dxa"/>
            <w:vAlign w:val="center"/>
          </w:tcPr>
          <w:p w:rsidR="000163BC" w:rsidRPr="00861AED" w:rsidRDefault="000163BC" w:rsidP="000163BC">
            <w:pPr>
              <w:ind w:hanging="122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275" w:dyaOrig="7095">
                <v:shape id="_x0000_i1061" type="#_x0000_t75" style="width:272.6pt;height:272.6pt" o:ole="">
                  <v:imagedata r:id="rId78" o:title=""/>
                </v:shape>
                <o:OLEObject Type="Embed" ProgID="PBrush" ShapeID="_x0000_i1061" DrawAspect="Content" ObjectID="_1692603200" r:id="rId79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861AED" w:rsidP="00861AED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6585" w:dyaOrig="6525">
                <v:shape id="_x0000_i1062" type="#_x0000_t75" style="width:283.8pt;height:269.85pt" o:ole="">
                  <v:imagedata r:id="rId80" o:title=""/>
                </v:shape>
                <o:OLEObject Type="Embed" ProgID="PBrush" ShapeID="_x0000_i1062" DrawAspect="Content" ObjectID="_1692603201" r:id="rId81"/>
              </w:object>
            </w:r>
          </w:p>
        </w:tc>
      </w:tr>
    </w:tbl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20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682"/>
        </w:trPr>
        <w:tc>
          <w:tcPr>
            <w:tcW w:w="5374" w:type="dxa"/>
            <w:vAlign w:val="center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535" w:dyaOrig="7785">
                <v:shape id="_x0000_i1063" type="#_x0000_t75" style="width:284.5pt;height:267.75pt" o:ole="">
                  <v:imagedata r:id="rId82" o:title=""/>
                </v:shape>
                <o:OLEObject Type="Embed" ProgID="PBrush" ShapeID="_x0000_i1063" DrawAspect="Content" ObjectID="_1692603202" r:id="rId83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0163BC" w:rsidP="00861AED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865" w:dyaOrig="7905">
                <v:shape id="_x0000_i1064" type="#_x0000_t75" style="width:283.8pt;height:269.15pt" o:ole="">
                  <v:imagedata r:id="rId84" o:title=""/>
                </v:shape>
                <o:OLEObject Type="Embed" ProgID="PBrush" ShapeID="_x0000_i1064" DrawAspect="Content" ObjectID="_1692603203" r:id="rId85"/>
              </w:object>
            </w:r>
          </w:p>
        </w:tc>
      </w:tr>
    </w:tbl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Схема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4320"/>
        </w:trPr>
        <w:tc>
          <w:tcPr>
            <w:tcW w:w="5374" w:type="dxa"/>
            <w:vAlign w:val="center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655" w:dyaOrig="8085">
                <v:shape id="_x0000_i1065" type="#_x0000_t75" style="width:280.3pt;height:262.85pt" o:ole="">
                  <v:imagedata r:id="rId86" o:title=""/>
                </v:shape>
                <o:OLEObject Type="Embed" ProgID="PBrush" ShapeID="_x0000_i1065" DrawAspect="Content" ObjectID="_1692603204" r:id="rId87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165" w:dyaOrig="8145">
                <v:shape id="_x0000_i1066" type="#_x0000_t75" style="width:278.9pt;height:265.65pt" o:ole="">
                  <v:imagedata r:id="rId88" o:title=""/>
                </v:shape>
                <o:OLEObject Type="Embed" ProgID="PBrush" ShapeID="_x0000_i1066" DrawAspect="Content" ObjectID="_1692603205" r:id="rId89"/>
              </w:object>
            </w:r>
          </w:p>
        </w:tc>
      </w:tr>
    </w:tbl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Схема № 22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682"/>
        </w:trPr>
        <w:tc>
          <w:tcPr>
            <w:tcW w:w="5374" w:type="dxa"/>
            <w:vAlign w:val="center"/>
          </w:tcPr>
          <w:p w:rsidR="000163BC" w:rsidRPr="00861AED" w:rsidRDefault="00861AED" w:rsidP="000163BC">
            <w:pPr>
              <w:ind w:hanging="26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7845" w:dyaOrig="7965">
                <v:shape id="_x0000_i1067" type="#_x0000_t75" style="width:306.85pt;height:280.3pt" o:ole="">
                  <v:imagedata r:id="rId90" o:title=""/>
                </v:shape>
                <o:OLEObject Type="Embed" ProgID="PBrush" ShapeID="_x0000_i1067" DrawAspect="Content" ObjectID="_1692603206" r:id="rId91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861AED" w:rsidP="00861AED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045" w:dyaOrig="8085">
                <v:shape id="_x0000_i1068" type="#_x0000_t75" style="width:310.35pt;height:277.5pt" o:ole="">
                  <v:imagedata r:id="rId92" o:title=""/>
                </v:shape>
                <o:OLEObject Type="Embed" ProgID="PBrush" ShapeID="_x0000_i1068" DrawAspect="Content" ObjectID="_1692603207" r:id="rId93"/>
              </w:object>
            </w:r>
          </w:p>
        </w:tc>
      </w:tr>
    </w:tbl>
    <w:p w:rsidR="000163BC" w:rsidRPr="000163BC" w:rsidRDefault="000163BC" w:rsidP="000163BC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"/>
          <w:szCs w:val="24"/>
          <w:lang w:eastAsia="ru-RU"/>
        </w:rPr>
      </w:pP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Схема № 23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Выкопировка</w:t>
      </w:r>
      <w:proofErr w:type="spellEnd"/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861AED" w:rsidRPr="000E6B6D" w:rsidRDefault="00861AED" w:rsidP="00861AED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E6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Элистинского городского Собрания от 01.07.2010 № 1</w:t>
      </w:r>
    </w:p>
    <w:p w:rsidR="000163BC" w:rsidRPr="000163BC" w:rsidRDefault="000163BC" w:rsidP="000163BC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  <w:r w:rsidRPr="000163BC"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  <w:tab/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163BC" w:rsidRPr="00861AED" w:rsidTr="00861AED">
        <w:trPr>
          <w:trHeight w:val="96"/>
        </w:trPr>
        <w:tc>
          <w:tcPr>
            <w:tcW w:w="5374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163BC" w:rsidRPr="00861AED" w:rsidTr="00861AED">
        <w:trPr>
          <w:trHeight w:val="5430"/>
        </w:trPr>
        <w:tc>
          <w:tcPr>
            <w:tcW w:w="5374" w:type="dxa"/>
            <w:vAlign w:val="center"/>
          </w:tcPr>
          <w:p w:rsidR="000163BC" w:rsidRPr="00861AED" w:rsidRDefault="000163BC" w:rsidP="000163BC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9705" w:dyaOrig="8475">
                <v:shape id="_x0000_i1069" type="#_x0000_t75" style="width:291.5pt;height:254.45pt" o:ole="">
                  <v:imagedata r:id="rId94" o:title=""/>
                </v:shape>
                <o:OLEObject Type="Embed" ProgID="PBrush" ShapeID="_x0000_i1069" DrawAspect="Content" ObjectID="_1692603208" r:id="rId95"/>
              </w:object>
            </w:r>
          </w:p>
        </w:tc>
        <w:tc>
          <w:tcPr>
            <w:tcW w:w="5275" w:type="dxa"/>
            <w:vAlign w:val="center"/>
          </w:tcPr>
          <w:p w:rsidR="000163BC" w:rsidRPr="00861AED" w:rsidRDefault="00861AED" w:rsidP="00861AED">
            <w:pPr>
              <w:ind w:firstLine="33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861AED">
              <w:rPr>
                <w:rFonts w:ascii="Times New Roman" w:eastAsia="Times New Roman" w:hAnsi="Times New Roman" w:cstheme="minorBidi"/>
                <w:sz w:val="24"/>
                <w:szCs w:val="24"/>
                <w:lang w:eastAsia="ru-RU"/>
              </w:rPr>
              <w:object w:dxaOrig="8475" w:dyaOrig="7695">
                <v:shape id="_x0000_i1070" type="#_x0000_t75" style="width:290.8pt;height:257.25pt" o:ole="">
                  <v:imagedata r:id="rId96" o:title=""/>
                </v:shape>
                <o:OLEObject Type="Embed" ProgID="PBrush" ShapeID="_x0000_i1070" DrawAspect="Content" ObjectID="_1692603209" r:id="rId97"/>
              </w:object>
            </w:r>
          </w:p>
        </w:tc>
      </w:tr>
    </w:tbl>
    <w:p w:rsidR="000163BC" w:rsidRPr="000163BC" w:rsidRDefault="000163BC" w:rsidP="00861AED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0163BC" w:rsidRPr="000163BC" w:rsidSect="000E6B6D">
      <w:pgSz w:w="11906" w:h="16838"/>
      <w:pgMar w:top="993" w:right="99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13AFA"/>
    <w:rsid w:val="0000035A"/>
    <w:rsid w:val="000025D9"/>
    <w:rsid w:val="00002DC7"/>
    <w:rsid w:val="00007946"/>
    <w:rsid w:val="000124E9"/>
    <w:rsid w:val="000163BC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94481"/>
    <w:rsid w:val="000B1601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D3C88"/>
    <w:rsid w:val="001D571D"/>
    <w:rsid w:val="001F540D"/>
    <w:rsid w:val="001F7A41"/>
    <w:rsid w:val="00210255"/>
    <w:rsid w:val="0021590B"/>
    <w:rsid w:val="00216EF5"/>
    <w:rsid w:val="00242935"/>
    <w:rsid w:val="00242A7B"/>
    <w:rsid w:val="00243BD5"/>
    <w:rsid w:val="002457B2"/>
    <w:rsid w:val="002538AF"/>
    <w:rsid w:val="00260A5C"/>
    <w:rsid w:val="00263BCB"/>
    <w:rsid w:val="00265C94"/>
    <w:rsid w:val="002704C6"/>
    <w:rsid w:val="00273EB5"/>
    <w:rsid w:val="00276F68"/>
    <w:rsid w:val="0028350F"/>
    <w:rsid w:val="002865F6"/>
    <w:rsid w:val="002876E9"/>
    <w:rsid w:val="002940E3"/>
    <w:rsid w:val="002A08CC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3F495D"/>
    <w:rsid w:val="00401F69"/>
    <w:rsid w:val="00402B26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D9D"/>
    <w:rsid w:val="00465C58"/>
    <w:rsid w:val="00473201"/>
    <w:rsid w:val="004765B2"/>
    <w:rsid w:val="00476EF9"/>
    <w:rsid w:val="00481FAD"/>
    <w:rsid w:val="00487180"/>
    <w:rsid w:val="004A037F"/>
    <w:rsid w:val="004A21F6"/>
    <w:rsid w:val="004B437E"/>
    <w:rsid w:val="004C11C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41262"/>
    <w:rsid w:val="005414E2"/>
    <w:rsid w:val="00553BCF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0E75"/>
    <w:rsid w:val="005E43BE"/>
    <w:rsid w:val="005E54B3"/>
    <w:rsid w:val="005F09F5"/>
    <w:rsid w:val="00601C65"/>
    <w:rsid w:val="00604DC4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B3D70"/>
    <w:rsid w:val="006D0516"/>
    <w:rsid w:val="006D640C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5C27"/>
    <w:rsid w:val="007C4CB1"/>
    <w:rsid w:val="007D1AD4"/>
    <w:rsid w:val="007D65AE"/>
    <w:rsid w:val="007D6EA5"/>
    <w:rsid w:val="00802B22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61AED"/>
    <w:rsid w:val="00886529"/>
    <w:rsid w:val="00887A48"/>
    <w:rsid w:val="008A3BEE"/>
    <w:rsid w:val="008B27D1"/>
    <w:rsid w:val="008C046F"/>
    <w:rsid w:val="008C0998"/>
    <w:rsid w:val="008C269F"/>
    <w:rsid w:val="008C61F4"/>
    <w:rsid w:val="008C77C5"/>
    <w:rsid w:val="008E147F"/>
    <w:rsid w:val="008E51C3"/>
    <w:rsid w:val="008E72A5"/>
    <w:rsid w:val="008F41F5"/>
    <w:rsid w:val="008F6F93"/>
    <w:rsid w:val="0091002F"/>
    <w:rsid w:val="0091257A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E24D9"/>
    <w:rsid w:val="009E33CA"/>
    <w:rsid w:val="009F5029"/>
    <w:rsid w:val="009F79CD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E98"/>
    <w:rsid w:val="00B1562F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86A76"/>
    <w:rsid w:val="00BA3E70"/>
    <w:rsid w:val="00BA6C94"/>
    <w:rsid w:val="00BC07D3"/>
    <w:rsid w:val="00BC58BE"/>
    <w:rsid w:val="00BC728D"/>
    <w:rsid w:val="00BC77D7"/>
    <w:rsid w:val="00BD3EB1"/>
    <w:rsid w:val="00BD69F0"/>
    <w:rsid w:val="00BE3432"/>
    <w:rsid w:val="00BE475F"/>
    <w:rsid w:val="00BE4F9E"/>
    <w:rsid w:val="00BF14DC"/>
    <w:rsid w:val="00BF2BF6"/>
    <w:rsid w:val="00BF5BA4"/>
    <w:rsid w:val="00BF782A"/>
    <w:rsid w:val="00C00F10"/>
    <w:rsid w:val="00C1094B"/>
    <w:rsid w:val="00C241DC"/>
    <w:rsid w:val="00C51D56"/>
    <w:rsid w:val="00C54D18"/>
    <w:rsid w:val="00C602C4"/>
    <w:rsid w:val="00C627F8"/>
    <w:rsid w:val="00C63CF0"/>
    <w:rsid w:val="00C66858"/>
    <w:rsid w:val="00C80ED0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E7D33"/>
    <w:rsid w:val="00CF683C"/>
    <w:rsid w:val="00D04DD1"/>
    <w:rsid w:val="00D1491A"/>
    <w:rsid w:val="00D236FA"/>
    <w:rsid w:val="00D34D2E"/>
    <w:rsid w:val="00D34FD8"/>
    <w:rsid w:val="00D35712"/>
    <w:rsid w:val="00D42280"/>
    <w:rsid w:val="00D460DB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1396E"/>
    <w:rsid w:val="00E4607C"/>
    <w:rsid w:val="00E5665D"/>
    <w:rsid w:val="00E65CAA"/>
    <w:rsid w:val="00E700C2"/>
    <w:rsid w:val="00E7045C"/>
    <w:rsid w:val="00E73BC1"/>
    <w:rsid w:val="00E744E9"/>
    <w:rsid w:val="00E7733C"/>
    <w:rsid w:val="00E82C97"/>
    <w:rsid w:val="00E83CE4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63459"/>
    <w:rsid w:val="00F7788C"/>
    <w:rsid w:val="00F86456"/>
    <w:rsid w:val="00F8678A"/>
    <w:rsid w:val="00F904CF"/>
    <w:rsid w:val="00F9102D"/>
    <w:rsid w:val="00FA66EF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8461AF67-F806-4F13-9CD4-E10050715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D9D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93" Type="http://schemas.openxmlformats.org/officeDocument/2006/relationships/oleObject" Target="embeddings/oleObject44.bin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BDEBF-8AB1-485F-B421-DD23F0349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13801</TotalTime>
  <Pages>20</Pages>
  <Words>3827</Words>
  <Characters>21814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User</cp:lastModifiedBy>
  <cp:revision>167</cp:revision>
  <cp:lastPrinted>2021-09-08T07:45:00Z</cp:lastPrinted>
  <dcterms:created xsi:type="dcterms:W3CDTF">2020-02-04T15:15:00Z</dcterms:created>
  <dcterms:modified xsi:type="dcterms:W3CDTF">2021-09-08T07:46:00Z</dcterms:modified>
</cp:coreProperties>
</file>